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firstLine="709"/>
        <w:jc w:val="center"/>
        <w:spacing w:after="0" w:line="360" w:lineRule="auto"/>
        <w:rPr>
          <w:rFonts w:ascii="Liberation Serif" w:hAnsi="Liberation Serif" w:eastAsia="Times New Roman" w:cs="Liberation Serif"/>
          <w:b/>
          <w:szCs w:val="28"/>
          <w:lang w:eastAsia="ru-RU"/>
        </w:rPr>
      </w:pPr>
      <w:r>
        <w:rPr>
          <w:rFonts w:ascii="Liberation Serif" w:hAnsi="Liberation Serif" w:eastAsia="Times New Roman" w:cs="Liberation Serif"/>
          <w:b/>
          <w:szCs w:val="28"/>
          <w:lang w:eastAsia="ru-RU"/>
        </w:rPr>
        <w:t xml:space="preserve">П</w:t>
      </w:r>
      <w:r>
        <w:rPr>
          <w:rFonts w:ascii="Liberation Serif" w:hAnsi="Liberation Serif" w:eastAsia="Times New Roman" w:cs="Liberation Serif"/>
          <w:b/>
          <w:szCs w:val="28"/>
          <w:lang w:eastAsia="ru-RU"/>
        </w:rPr>
        <w:t xml:space="preserve">РОЕКТ «ЗАЩИТНИКИ ЗЕМЛИ РУССКОЙ»</w:t>
      </w:r>
      <w:r>
        <w:rPr>
          <w:rFonts w:ascii="Liberation Serif" w:hAnsi="Liberation Serif" w:eastAsia="Times New Roman" w:cs="Liberation Serif"/>
          <w:b/>
          <w:szCs w:val="28"/>
          <w:lang w:eastAsia="ru-RU"/>
        </w:rPr>
      </w:r>
    </w:p>
    <w:p>
      <w:pPr>
        <w:ind w:firstLine="709"/>
        <w:jc w:val="right"/>
        <w:spacing w:after="0" w:line="360" w:lineRule="auto"/>
        <w:rPr>
          <w:rFonts w:ascii="Liberation Serif" w:hAnsi="Liberation Serif" w:eastAsia="Times New Roman" w:cs="Liberation Serif"/>
          <w:b/>
          <w:bCs/>
          <w:lang w:eastAsia="ru-RU"/>
        </w:rPr>
      </w:pPr>
      <w:r>
        <w:rPr>
          <w:rFonts w:ascii="Liberation Serif" w:hAnsi="Liberation Serif" w:eastAsia="Times New Roman" w:cs="Liberation Serif"/>
          <w:b/>
          <w:szCs w:val="28"/>
          <w:highlight w:val="none"/>
          <w:lang w:eastAsia="ru-RU"/>
        </w:rPr>
      </w:r>
      <w:r>
        <w:rPr>
          <w:rFonts w:ascii="Liberation Serif" w:hAnsi="Liberation Serif" w:eastAsia="Times New Roman" w:cs="Liberation Serif"/>
          <w:b/>
          <w:szCs w:val="28"/>
          <w:highlight w:val="none"/>
          <w:lang w:eastAsia="ru-RU"/>
        </w:rPr>
      </w:r>
    </w:p>
    <w:p>
      <w:pPr>
        <w:ind w:firstLine="709"/>
        <w:jc w:val="right"/>
        <w:spacing w:after="0" w:line="360" w:lineRule="auto"/>
        <w:rPr>
          <w:rFonts w:ascii="Liberation Serif" w:hAnsi="Liberation Serif" w:eastAsia="Times New Roman" w:cs="Liberation Serif"/>
          <w:b/>
          <w:bCs/>
          <w:highlight w:val="none"/>
          <w:lang w:eastAsia="ru-RU"/>
        </w:rPr>
      </w:pPr>
      <w:r>
        <w:rPr>
          <w:rFonts w:ascii="Liberation Serif" w:hAnsi="Liberation Serif" w:eastAsia="Times New Roman" w:cs="Liberation Serif"/>
          <w:b/>
          <w:szCs w:val="28"/>
          <w:lang w:eastAsia="ru-RU"/>
        </w:rPr>
        <w:t xml:space="preserve">Авторы: </w:t>
      </w:r>
      <w:r>
        <w:rPr>
          <w:rFonts w:ascii="Liberation Serif" w:hAnsi="Liberation Serif" w:eastAsia="Times New Roman" w:cs="Liberation Serif"/>
          <w:b/>
          <w:szCs w:val="28"/>
          <w:lang w:eastAsia="ru-RU"/>
        </w:rPr>
        <w:t xml:space="preserve">Остапова</w:t>
      </w:r>
      <w:r>
        <w:rPr>
          <w:rFonts w:ascii="Liberation Serif" w:hAnsi="Liberation Serif" w:eastAsia="Times New Roman" w:cs="Liberation Serif"/>
          <w:b/>
          <w:szCs w:val="28"/>
          <w:lang w:eastAsia="ru-RU"/>
        </w:rPr>
        <w:t xml:space="preserve"> Е. В., Алексеева Н. П.,</w:t>
      </w:r>
      <w:r>
        <w:rPr>
          <w:rFonts w:ascii="Liberation Serif" w:hAnsi="Liberation Serif" w:eastAsia="Times New Roman" w:cs="Liberation Serif"/>
          <w:b/>
          <w:bCs/>
          <w:highlight w:val="none"/>
          <w:lang w:eastAsia="ru-RU"/>
        </w:rPr>
      </w:r>
    </w:p>
    <w:p>
      <w:pPr>
        <w:ind w:firstLine="709"/>
        <w:jc w:val="right"/>
        <w:spacing w:after="0" w:line="360" w:lineRule="auto"/>
        <w:rPr>
          <w:rFonts w:ascii="Liberation Serif" w:hAnsi="Liberation Serif" w:eastAsia="Times New Roman" w:cs="Liberation Serif"/>
          <w:b/>
          <w:szCs w:val="28"/>
          <w:lang w:eastAsia="ru-RU"/>
        </w:rPr>
      </w:pPr>
      <w:r>
        <w:rPr>
          <w:rFonts w:ascii="Liberation Serif" w:hAnsi="Liberation Serif" w:eastAsia="Times New Roman" w:cs="Liberation Serif"/>
          <w:b/>
          <w:szCs w:val="28"/>
          <w:lang w:eastAsia="ru-RU"/>
        </w:rPr>
        <w:t xml:space="preserve">Носова А. М., учителя начальных классов</w:t>
      </w:r>
      <w:r>
        <w:rPr>
          <w:rFonts w:ascii="Liberation Serif" w:hAnsi="Liberation Serif" w:eastAsia="Times New Roman" w:cs="Liberation Serif"/>
          <w:b/>
          <w:szCs w:val="28"/>
          <w:lang w:eastAsia="ru-RU"/>
        </w:rPr>
      </w:r>
    </w:p>
    <w:p>
      <w:pPr>
        <w:ind w:firstLine="709"/>
        <w:jc w:val="right"/>
        <w:spacing w:after="0" w:line="360" w:lineRule="auto"/>
        <w:rPr>
          <w:rFonts w:ascii="Liberation Serif" w:hAnsi="Liberation Serif" w:eastAsia="Times New Roman" w:cs="Liberation Serif"/>
          <w:b/>
          <w:szCs w:val="28"/>
          <w:lang w:eastAsia="ru-RU"/>
        </w:rPr>
      </w:pPr>
      <w:r>
        <w:rPr>
          <w:rFonts w:ascii="Liberation Serif" w:hAnsi="Liberation Serif" w:eastAsia="Times New Roman" w:cs="Liberation Serif"/>
          <w:b/>
          <w:szCs w:val="28"/>
          <w:lang w:eastAsia="ru-RU"/>
        </w:rPr>
        <w:t xml:space="preserve">Лозымского</w:t>
      </w:r>
      <w:r>
        <w:rPr>
          <w:rFonts w:ascii="Liberation Serif" w:hAnsi="Liberation Serif" w:eastAsia="Times New Roman" w:cs="Liberation Serif"/>
          <w:b/>
          <w:szCs w:val="28"/>
          <w:lang w:eastAsia="ru-RU"/>
        </w:rPr>
        <w:t xml:space="preserve"> филиала ГОУ РК «РЦО»</w:t>
      </w:r>
      <w:r>
        <w:rPr>
          <w:rFonts w:ascii="Liberation Serif" w:hAnsi="Liberation Serif" w:eastAsia="Times New Roman" w:cs="Liberation Serif"/>
          <w:b/>
          <w:szCs w:val="28"/>
          <w:lang w:eastAsia="ru-RU"/>
        </w:rPr>
      </w:r>
    </w:p>
    <w:p>
      <w:pPr>
        <w:ind w:firstLine="709"/>
        <w:jc w:val="center"/>
        <w:spacing w:after="0" w:line="360" w:lineRule="auto"/>
        <w:rPr>
          <w:rFonts w:ascii="Liberation Serif" w:hAnsi="Liberation Serif" w:eastAsia="Liberation Serif" w:cs="Liberation Serif"/>
          <w:b/>
          <w:bCs/>
        </w:rPr>
      </w:pPr>
      <w:r>
        <w:rPr>
          <w:rFonts w:ascii="Liberation Serif" w:hAnsi="Liberation Serif" w:eastAsia="Liberation Serif" w:cs="Liberation Serif"/>
          <w:b/>
          <w:bCs/>
          <w:szCs w:val="28"/>
          <w:highlight w:val="none"/>
        </w:rPr>
      </w:r>
      <w:r>
        <w:rPr>
          <w:rFonts w:ascii="Liberation Serif" w:hAnsi="Liberation Serif" w:eastAsia="Liberation Serif" w:cs="Liberation Serif"/>
          <w:b/>
          <w:bCs/>
          <w:szCs w:val="28"/>
          <w:highlight w:val="none"/>
        </w:rPr>
      </w:r>
    </w:p>
    <w:p>
      <w:pPr>
        <w:ind w:firstLine="709"/>
        <w:jc w:val="center"/>
        <w:spacing w:after="0" w:line="360" w:lineRule="auto"/>
        <w:rPr>
          <w:rFonts w:ascii="Liberation Serif" w:hAnsi="Liberation Serif" w:eastAsia="Liberation Serif" w:cs="Liberation Serif"/>
          <w:b/>
          <w:bCs/>
          <w:highlight w:val="none"/>
        </w:rPr>
      </w:pPr>
      <w:r>
        <w:rPr>
          <w:rFonts w:ascii="Liberation Serif" w:hAnsi="Liberation Serif" w:eastAsia="Liberation Serif" w:cs="Liberation Serif"/>
          <w:b/>
          <w:bCs/>
          <w:szCs w:val="28"/>
        </w:rPr>
        <w:t xml:space="preserve">Пояснительная записка:</w:t>
      </w:r>
      <w:r>
        <w:rPr>
          <w:rFonts w:ascii="Liberation Serif" w:hAnsi="Liberation Serif" w:eastAsia="Liberation Serif" w:cs="Liberation Serif"/>
          <w:b/>
          <w:bCs/>
          <w:highlight w:val="none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Times New Roman" w:cs="Liberation Serif"/>
          <w:b/>
          <w:bCs/>
          <w:szCs w:val="28"/>
          <w:u w:val="single"/>
          <w:lang w:eastAsia="ru-RU"/>
        </w:rPr>
      </w:pPr>
      <w:r>
        <w:rPr>
          <w:rFonts w:ascii="Liberation Serif" w:hAnsi="Liberation Serif" w:eastAsia="Liberation Serif" w:cs="Liberation Serif"/>
          <w:szCs w:val="28"/>
        </w:rPr>
        <w:tab/>
      </w:r>
      <w:r>
        <w:rPr>
          <w:rFonts w:ascii="Liberation Serif" w:hAnsi="Liberation Serif" w:eastAsia="Times New Roman" w:cs="Liberation Serif"/>
          <w:b/>
          <w:szCs w:val="28"/>
          <w:u w:val="single"/>
          <w:lang w:eastAsia="ru-RU"/>
        </w:rPr>
        <w:t xml:space="preserve">1. </w:t>
      </w:r>
      <w:r>
        <w:rPr>
          <w:rFonts w:ascii="Liberation Serif" w:hAnsi="Liberation Serif" w:eastAsia="Times New Roman" w:cs="Liberation Serif"/>
          <w:b/>
          <w:bCs/>
          <w:szCs w:val="28"/>
          <w:u w:val="single"/>
          <w:lang w:eastAsia="ru-RU"/>
        </w:rPr>
        <w:t xml:space="preserve">Общие положения</w:t>
      </w:r>
      <w:r>
        <w:rPr>
          <w:rFonts w:ascii="Liberation Serif" w:hAnsi="Liberation Serif" w:eastAsia="Times New Roman" w:cs="Liberation Serif"/>
          <w:b/>
          <w:bCs/>
          <w:szCs w:val="28"/>
          <w:u w:val="single"/>
          <w:lang w:eastAsia="ru-RU"/>
        </w:rPr>
      </w:r>
    </w:p>
    <w:p>
      <w:pPr>
        <w:pStyle w:val="651"/>
        <w:numPr>
          <w:ilvl w:val="1"/>
          <w:numId w:val="1"/>
        </w:numPr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color w:val="000000" w:themeColor="text1"/>
          <w:sz w:val="28"/>
          <w:szCs w:val="28"/>
        </w:rPr>
      </w:pP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Мероприятие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«Проект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«Защитники земли Русской» приурочено Году Защитника Отечества, объявленного в России в соответствии </w:t>
      </w:r>
      <w:r>
        <w:rPr>
          <w:rFonts w:ascii="Liberation Serif" w:hAnsi="Liberation Serif" w:eastAsia="Times New Roman" w:cs="Liberation Serif"/>
          <w:color w:val="000000" w:themeColor="text1"/>
          <w:sz w:val="28"/>
          <w:szCs w:val="28"/>
          <w:lang w:eastAsia="ru-RU"/>
        </w:rPr>
        <w:t xml:space="preserve">с </w:t>
      </w:r>
      <w:r>
        <w:rPr>
          <w:rFonts w:ascii="Liberation Serif" w:hAnsi="Liberation Serif" w:cs="Liberation Serif"/>
          <w:color w:val="000000" w:themeColor="text1"/>
          <w:sz w:val="28"/>
          <w:szCs w:val="28"/>
          <w:shd w:val="clear" w:color="auto" w:fill="ffffff"/>
        </w:rPr>
        <w:t xml:space="preserve">Указом Президента Российской Федерации № 28 от 16.01.</w:t>
      </w:r>
      <w:r>
        <w:rPr>
          <w:rFonts w:ascii="Liberation Serif" w:hAnsi="Liberation Serif" w:cs="Liberation Serif"/>
          <w:color w:val="000000" w:themeColor="text1"/>
          <w:sz w:val="28"/>
          <w:szCs w:val="28"/>
        </w:rPr>
        <w:t xml:space="preserve">2025 г.</w:t>
      </w:r>
      <w:r>
        <w:rPr>
          <w:rFonts w:ascii="Liberation Serif" w:hAnsi="Liberation Serif" w:eastAsia="Times New Roman" w:cs="Liberation Serif"/>
          <w:color w:val="000000" w:themeColor="text1"/>
          <w:sz w:val="28"/>
          <w:szCs w:val="28"/>
        </w:rPr>
      </w:r>
    </w:p>
    <w:p>
      <w:pPr>
        <w:pStyle w:val="651"/>
        <w:numPr>
          <w:ilvl w:val="1"/>
          <w:numId w:val="1"/>
        </w:numPr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sz w:val="28"/>
          <w:szCs w:val="28"/>
          <w:lang w:eastAsia="ru-RU"/>
        </w:rPr>
      </w:pP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Мероприятие организовано в рамках предметной недели по предмету «Литературное чтение»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по плану воспитательной работы на 2024-2025 учебный год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для учащихся 1-4 классов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Лозымского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филиал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а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 и УКП «РДБ» ГОУ РК «РЦО».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</w:r>
    </w:p>
    <w:p>
      <w:pPr>
        <w:pStyle w:val="651"/>
        <w:numPr>
          <w:ilvl w:val="1"/>
          <w:numId w:val="1"/>
        </w:numPr>
        <w:ind w:left="0" w:firstLine="709"/>
        <w:jc w:val="both"/>
        <w:spacing w:after="0" w:line="360" w:lineRule="auto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cs="Liberation Serif"/>
          <w:b/>
          <w:bCs/>
          <w:i/>
          <w:iCs/>
          <w:sz w:val="28"/>
          <w:szCs w:val="28"/>
        </w:rPr>
        <w:t xml:space="preserve">Цель</w:t>
      </w:r>
      <w:r>
        <w:rPr>
          <w:rFonts w:ascii="Liberation Serif" w:hAnsi="Liberation Serif" w:cs="Liberation Serif"/>
          <w:sz w:val="28"/>
          <w:szCs w:val="28"/>
        </w:rPr>
        <w:t xml:space="preserve"> занятия:</w:t>
      </w:r>
      <w:r>
        <w:rPr>
          <w:rFonts w:ascii="Liberation Serif" w:hAnsi="Liberation Serif" w:cs="Liberation Serif"/>
          <w:sz w:val="28"/>
          <w:szCs w:val="28"/>
        </w:rPr>
        <w:t xml:space="preserve"> формирование и развитие у обучающихся первичных представлений о роли защитников Отечества в сохранении независимости и единства страны, понимания значения самопожертвования, мужества, верности и любви к Родине, которые передаются из поколения в поколение.</w:t>
      </w:r>
      <w:r>
        <w:rPr>
          <w:rFonts w:ascii="Liberation Serif" w:hAnsi="Liberation Serif" w:cs="Liberation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b/>
          <w:bCs/>
          <w:i/>
          <w:iCs/>
          <w:szCs w:val="28"/>
        </w:rPr>
        <w:t xml:space="preserve">Формирующиеся ценности:</w:t>
      </w:r>
      <w:r>
        <w:rPr>
          <w:rFonts w:ascii="Liberation Serif" w:hAnsi="Liberation Serif" w:cs="Liberation Serif"/>
          <w:szCs w:val="28"/>
        </w:rPr>
        <w:t xml:space="preserve"> патриотизм, гражданственность, служение Отечеству и ответственность за его судьбу, высокие нравственные идеалы, историческая память и преемственность поколений.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b/>
          <w:bCs/>
          <w:i/>
          <w:iCs/>
          <w:szCs w:val="28"/>
        </w:rPr>
      </w:pPr>
      <w:r>
        <w:rPr>
          <w:rFonts w:ascii="Liberation Serif" w:hAnsi="Liberation Serif" w:cs="Liberation Serif"/>
          <w:b/>
          <w:bCs/>
          <w:i/>
          <w:iCs/>
          <w:szCs w:val="28"/>
        </w:rPr>
        <w:t xml:space="preserve">Основные смыслы:</w:t>
      </w:r>
      <w:r>
        <w:rPr>
          <w:rFonts w:ascii="Liberation Serif" w:hAnsi="Liberation Serif" w:cs="Liberation Serif"/>
          <w:b/>
          <w:bCs/>
          <w:i/>
          <w:iCs/>
          <w:szCs w:val="28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cs="Liberation Serif"/>
          <w:sz w:val="28"/>
          <w:szCs w:val="28"/>
        </w:rPr>
        <w:t xml:space="preserve">• Год Защитника Отечества – это призыв почтить память о тех, кто в разные исторические периоды сражался за Родину. </w:t>
      </w:r>
      <w:r>
        <w:rPr>
          <w:rFonts w:ascii="Liberation Serif" w:hAnsi="Liberation Serif" w:cs="Liberation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• Продолжатели традиций защиты Отечества и сегодня вносят вклад в защиту нашего народа и государства, сохранение мира и безопасности. 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• Сохранение исторической памяти – наш долг и возможность выразить благодарность тем, кто обеспечивал стране мир и благополучие.</w:t>
      </w:r>
      <w:r>
        <w:rPr>
          <w:rFonts w:ascii="Liberation Serif" w:hAnsi="Liberation Serif" w:cs="Liberation Serif"/>
          <w:szCs w:val="28"/>
        </w:rPr>
      </w:r>
    </w:p>
    <w:p>
      <w:pPr>
        <w:pStyle w:val="651"/>
        <w:numPr>
          <w:ilvl w:val="1"/>
          <w:numId w:val="1"/>
        </w:numPr>
        <w:ind w:left="0" w:firstLine="709"/>
        <w:jc w:val="both"/>
        <w:spacing w:after="0" w:line="360" w:lineRule="auto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cs="Liberation Serif"/>
          <w:sz w:val="28"/>
          <w:szCs w:val="28"/>
        </w:rPr>
        <w:t xml:space="preserve">Планируемые результаты </w:t>
      </w:r>
      <w:r>
        <w:rPr>
          <w:rFonts w:ascii="Liberation Serif" w:hAnsi="Liberation Serif" w:eastAsia="Times New Roman" w:cs="Liberation Serif"/>
          <w:sz w:val="28"/>
          <w:szCs w:val="28"/>
          <w:shd w:val="clear" w:color="auto" w:fill="ffffff"/>
          <w:lang w:eastAsia="ru-RU"/>
        </w:rPr>
        <w:t xml:space="preserve">спланированы на основе ФООП НОО</w:t>
      </w:r>
      <w:r>
        <w:rPr>
          <w:rFonts w:ascii="Liberation Serif" w:hAnsi="Liberation Serif" w:cs="Liberation Serif"/>
          <w:sz w:val="28"/>
          <w:szCs w:val="28"/>
        </w:rPr>
        <w:t xml:space="preserve">:</w:t>
      </w:r>
      <w:r>
        <w:rPr>
          <w:rFonts w:ascii="Liberation Serif" w:hAnsi="Liberation Serif" w:cs="Liberation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b/>
          <w:bCs/>
          <w:i/>
          <w:iCs/>
          <w:szCs w:val="28"/>
        </w:rPr>
      </w:pPr>
      <w:r>
        <w:rPr>
          <w:rFonts w:ascii="Liberation Serif" w:hAnsi="Liberation Serif" w:cs="Liberation Serif"/>
          <w:b/>
          <w:bCs/>
          <w:i/>
          <w:iCs/>
          <w:szCs w:val="28"/>
        </w:rPr>
        <w:t xml:space="preserve">Личностные:</w:t>
      </w:r>
      <w:r>
        <w:rPr>
          <w:rFonts w:ascii="Liberation Serif" w:hAnsi="Liberation Serif" w:cs="Liberation Serif"/>
          <w:b/>
          <w:bCs/>
          <w:i/>
          <w:iCs/>
          <w:szCs w:val="28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cs="Liberation Serif"/>
          <w:sz w:val="28"/>
          <w:szCs w:val="28"/>
        </w:rPr>
        <w:t xml:space="preserve">• проявлять положительное эмоциональное отношение к героическим событиям прошлого, демонстрирующим патриотические чувства предков; </w:t>
      </w:r>
      <w:r>
        <w:rPr>
          <w:rFonts w:ascii="Liberation Serif" w:hAnsi="Liberation Serif" w:cs="Liberation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• расширять свой кругозор и эрудицию.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b/>
          <w:bCs/>
          <w:i/>
          <w:iCs/>
          <w:szCs w:val="28"/>
        </w:rPr>
      </w:pPr>
      <w:r>
        <w:rPr>
          <w:rFonts w:ascii="Liberation Serif" w:hAnsi="Liberation Serif" w:cs="Liberation Serif"/>
          <w:b/>
          <w:bCs/>
          <w:i/>
          <w:iCs/>
          <w:szCs w:val="28"/>
        </w:rPr>
        <w:t xml:space="preserve">Метапредметные: </w:t>
      </w:r>
      <w:r>
        <w:rPr>
          <w:rFonts w:ascii="Liberation Serif" w:hAnsi="Liberation Serif" w:cs="Liberation Serif"/>
          <w:b/>
          <w:bCs/>
          <w:i/>
          <w:iCs/>
          <w:szCs w:val="28"/>
        </w:rPr>
      </w:r>
    </w:p>
    <w:p>
      <w:pPr>
        <w:ind w:firstLine="709"/>
        <w:jc w:val="both"/>
        <w:spacing w:after="0" w:line="360" w:lineRule="auto"/>
        <w:shd w:val="clear" w:color="auto" w:fill="ffffff"/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</w:pPr>
      <w:r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  <w:t xml:space="preserve">Познавательные УУД</w:t>
      </w:r>
      <w:r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</w:r>
    </w:p>
    <w:p>
      <w:pPr>
        <w:pStyle w:val="653"/>
        <w:numPr>
          <w:ilvl w:val="0"/>
          <w:numId w:val="3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осуществлять поиск необходимой информации для выполнения учебных заданий с использованием учебной литературы</w:t>
      </w:r>
      <w:r>
        <w:rPr>
          <w:rFonts w:ascii="Liberation Serif" w:hAnsi="Liberation Serif" w:cs="Liberation Serif"/>
          <w:color w:val="auto"/>
          <w:spacing w:val="-2"/>
          <w:sz w:val="28"/>
          <w:szCs w:val="28"/>
        </w:rPr>
        <w:t xml:space="preserve"> в открытом информационном пространстве, в том </w:t>
      </w:r>
      <w:r>
        <w:rPr>
          <w:rFonts w:ascii="Liberation Serif" w:hAnsi="Liberation Serif" w:cs="Liberation Serif"/>
          <w:color w:val="auto"/>
          <w:sz w:val="28"/>
          <w:szCs w:val="28"/>
        </w:rPr>
        <w:t xml:space="preserve">числе контролируемом пространстве сети Интернет; 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• работать с информацией: сравнивать и анализировать информацию, представленную в разной форме;</w:t>
      </w:r>
      <w:r>
        <w:rPr>
          <w:rFonts w:ascii="Liberation Serif" w:hAnsi="Liberation Serif" w:cs="Liberation Serif"/>
          <w:szCs w:val="28"/>
        </w:rPr>
      </w:r>
    </w:p>
    <w:p>
      <w:pPr>
        <w:pStyle w:val="653"/>
        <w:numPr>
          <w:ilvl w:val="0"/>
          <w:numId w:val="3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осуществлять запись (фиксацию) выборочной информации о содержании литературного произведения, в том числе с помощью инструментов ИКТ; 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numPr>
          <w:ilvl w:val="0"/>
          <w:numId w:val="3"/>
        </w:numPr>
        <w:contextualSpacing/>
        <w:ind w:left="0" w:firstLine="709"/>
        <w:spacing w:line="360" w:lineRule="auto"/>
        <w:rPr>
          <w:rStyle w:val="656"/>
          <w:rFonts w:ascii="Liberation Serif" w:hAnsi="Liberation Serif" w:cs="Liberation Serif"/>
          <w:sz w:val="28"/>
          <w:szCs w:val="28"/>
        </w:rPr>
      </w:pPr>
      <w:r>
        <w:rPr>
          <w:rStyle w:val="656"/>
          <w:rFonts w:ascii="Liberation Serif" w:hAnsi="Liberation Serif" w:eastAsia="@Arial Unicode MS" w:cs="Liberation Serif"/>
          <w:iCs/>
          <w:color w:val="auto"/>
          <w:sz w:val="28"/>
          <w:szCs w:val="28"/>
        </w:rPr>
        <w:t xml:space="preserve">проявлять познавательную инициативу в учебном сотрудничестве;</w:t>
      </w:r>
      <w:r>
        <w:rPr>
          <w:rStyle w:val="656"/>
          <w:rFonts w:ascii="Liberation Serif" w:hAnsi="Liberation Serif" w:cs="Liberation Serif"/>
          <w:color w:val="auto"/>
          <w:sz w:val="28"/>
          <w:szCs w:val="28"/>
        </w:rPr>
        <w:t xml:space="preserve"> </w:t>
      </w:r>
      <w:r>
        <w:rPr>
          <w:rStyle w:val="656"/>
          <w:rFonts w:ascii="Liberation Serif" w:hAnsi="Liberation Serif" w:cs="Liberation Serif"/>
          <w:sz w:val="28"/>
          <w:szCs w:val="28"/>
        </w:rPr>
      </w:r>
    </w:p>
    <w:p>
      <w:pPr>
        <w:ind w:firstLine="709"/>
        <w:jc w:val="both"/>
        <w:spacing w:after="0" w:line="360" w:lineRule="auto"/>
        <w:shd w:val="clear" w:color="auto" w:fill="ffffff"/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</w:pPr>
      <w:r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  <w:t xml:space="preserve">Коммуникативные УУД</w:t>
      </w:r>
      <w:r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</w:r>
    </w:p>
    <w:p>
      <w:pPr>
        <w:pStyle w:val="653"/>
        <w:numPr>
          <w:ilvl w:val="0"/>
          <w:numId w:val="4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pacing w:val="2"/>
          <w:sz w:val="28"/>
          <w:szCs w:val="28"/>
        </w:rPr>
        <w:t xml:space="preserve">использовать коммуникативные, прежде все</w:t>
      </w:r>
      <w:r>
        <w:rPr>
          <w:rFonts w:ascii="Liberation Serif" w:hAnsi="Liberation Serif" w:cs="Liberation Serif"/>
          <w:color w:val="auto"/>
          <w:sz w:val="28"/>
          <w:szCs w:val="28"/>
        </w:rPr>
        <w:t xml:space="preserve">го </w:t>
      </w:r>
      <w:r>
        <w:rPr>
          <w:rFonts w:ascii="Liberation Serif" w:hAnsi="Liberation Serif" w:cs="Liberation Serif"/>
          <w:color w:val="auto"/>
          <w:spacing w:val="-2"/>
          <w:sz w:val="28"/>
          <w:szCs w:val="28"/>
        </w:rPr>
        <w:t xml:space="preserve">речевые, средства для решения различных коммуникативных задач;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numPr>
          <w:ilvl w:val="0"/>
          <w:numId w:val="4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pacing w:val="-2"/>
          <w:sz w:val="28"/>
          <w:szCs w:val="28"/>
        </w:rPr>
        <w:t xml:space="preserve"> </w:t>
      </w:r>
      <w:r>
        <w:rPr>
          <w:rFonts w:ascii="Liberation Serif" w:hAnsi="Liberation Serif" w:cs="Liberation Serif"/>
          <w:color w:val="auto"/>
          <w:spacing w:val="2"/>
          <w:sz w:val="28"/>
          <w:szCs w:val="28"/>
        </w:rPr>
        <w:t xml:space="preserve">владеть </w:t>
      </w:r>
      <w:r>
        <w:rPr>
          <w:rFonts w:ascii="Liberation Serif" w:hAnsi="Liberation Serif" w:cs="Liberation Serif"/>
          <w:color w:val="auto"/>
          <w:sz w:val="28"/>
          <w:szCs w:val="28"/>
        </w:rPr>
        <w:t xml:space="preserve">диалогической формой коммуникации, используя, в том чис</w:t>
      </w:r>
      <w:r>
        <w:rPr>
          <w:rFonts w:ascii="Liberation Serif" w:hAnsi="Liberation Serif" w:cs="Liberation Serif"/>
          <w:color w:val="auto"/>
          <w:spacing w:val="2"/>
          <w:sz w:val="28"/>
          <w:szCs w:val="28"/>
        </w:rPr>
        <w:t xml:space="preserve">ле, средства и инструменты ИКТ</w:t>
      </w:r>
      <w:r>
        <w:rPr>
          <w:rFonts w:ascii="Liberation Serif" w:hAnsi="Liberation Serif" w:cs="Liberation Serif"/>
          <w:color w:val="auto"/>
          <w:sz w:val="28"/>
          <w:szCs w:val="28"/>
        </w:rPr>
        <w:t xml:space="preserve">; 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numPr>
          <w:ilvl w:val="0"/>
          <w:numId w:val="4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формулировать собственное мнение и позицию; 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ind w:firstLine="709"/>
        <w:jc w:val="both"/>
        <w:spacing w:after="0" w:line="360" w:lineRule="auto"/>
        <w:shd w:val="clear" w:color="auto" w:fill="ffffff"/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</w:pPr>
      <w:r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  <w:t xml:space="preserve">Регулятивные УУД</w:t>
      </w:r>
      <w:r>
        <w:rPr>
          <w:rFonts w:ascii="Liberation Serif" w:hAnsi="Liberation Serif" w:eastAsia="Times New Roman" w:cs="Liberation Serif"/>
          <w:bCs/>
          <w:i/>
          <w:szCs w:val="28"/>
          <w:u w:val="single"/>
          <w:lang w:eastAsia="ru-RU"/>
        </w:rPr>
      </w:r>
    </w:p>
    <w:p>
      <w:pPr>
        <w:pStyle w:val="651"/>
        <w:numPr>
          <w:ilvl w:val="0"/>
          <w:numId w:val="5"/>
        </w:numPr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color w:val="000000"/>
          <w:sz w:val="28"/>
          <w:szCs w:val="28"/>
        </w:rPr>
      </w:pPr>
      <w:r>
        <w:rPr>
          <w:rFonts w:ascii="Liberation Serif" w:hAnsi="Liberation Serif" w:eastAsia="Times New Roman" w:cs="Liberation Serif"/>
          <w:color w:val="000000"/>
          <w:sz w:val="28"/>
          <w:szCs w:val="28"/>
        </w:rPr>
        <w:t xml:space="preserve">следовать образцу, предложенному плану и инструкции при решении учебной задачи;</w:t>
      </w:r>
      <w:r>
        <w:rPr>
          <w:rFonts w:ascii="Liberation Serif" w:hAnsi="Liberation Serif" w:eastAsia="Times New Roman" w:cs="Liberation Serif"/>
          <w:color w:val="000000"/>
          <w:sz w:val="28"/>
          <w:szCs w:val="28"/>
        </w:rPr>
      </w:r>
    </w:p>
    <w:p>
      <w:pPr>
        <w:pStyle w:val="651"/>
        <w:numPr>
          <w:ilvl w:val="0"/>
          <w:numId w:val="5"/>
        </w:numPr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color w:val="000000"/>
          <w:sz w:val="28"/>
          <w:szCs w:val="28"/>
        </w:rPr>
      </w:pPr>
      <w:r>
        <w:rPr>
          <w:rFonts w:ascii="Liberation Serif" w:hAnsi="Liberation Serif" w:eastAsia="Times New Roman" w:cs="Liberation Serif"/>
          <w:color w:val="000000"/>
          <w:sz w:val="28"/>
          <w:szCs w:val="28"/>
        </w:rPr>
        <w:t xml:space="preserve">оценивать результаты своей работы, анализировать оценку учителя и команды, спокойно принимать советы и замечания;</w:t>
      </w:r>
      <w:r>
        <w:rPr>
          <w:rFonts w:ascii="Liberation Serif" w:hAnsi="Liberation Serif" w:eastAsia="Times New Roman" w:cs="Liberation Serif"/>
          <w:color w:val="000000"/>
          <w:sz w:val="28"/>
          <w:szCs w:val="28"/>
        </w:rPr>
      </w:r>
    </w:p>
    <w:p>
      <w:pPr>
        <w:pStyle w:val="653"/>
        <w:ind w:firstLine="709"/>
        <w:spacing w:line="360" w:lineRule="auto"/>
        <w:rPr>
          <w:rFonts w:ascii="Liberation Serif" w:hAnsi="Liberation Serif" w:cs="Liberation Serif"/>
          <w:bCs/>
          <w:color w:val="auto"/>
          <w:sz w:val="28"/>
          <w:szCs w:val="28"/>
          <w:u w:val="single"/>
        </w:rPr>
      </w:pPr>
      <w:r>
        <w:rPr>
          <w:rFonts w:ascii="Liberation Serif" w:hAnsi="Liberation Serif" w:cs="Liberation Serif"/>
          <w:color w:val="auto"/>
          <w:sz w:val="28"/>
          <w:szCs w:val="28"/>
          <w:u w:val="single"/>
        </w:rPr>
        <w:t xml:space="preserve">Чтение. Работа с текстом</w:t>
      </w:r>
      <w:r>
        <w:rPr>
          <w:rFonts w:ascii="Liberation Serif" w:hAnsi="Liberation Serif" w:cs="Liberation Serif"/>
          <w:bCs/>
          <w:color w:val="auto"/>
          <w:sz w:val="28"/>
          <w:szCs w:val="28"/>
          <w:u w:val="single"/>
        </w:rPr>
      </w:r>
    </w:p>
    <w:p>
      <w:pPr>
        <w:pStyle w:val="654"/>
        <w:contextualSpacing/>
        <w:ind w:firstLine="709"/>
        <w:jc w:val="both"/>
        <w:spacing w:before="0" w:after="0"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Работа с текстом: поиск информации и понимание прочитанного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numPr>
          <w:ilvl w:val="0"/>
          <w:numId w:val="5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использовать различные виды чтения: ознакомительное, изучающее, поисковое, выбирать нужный вид чтения в соответствии с целью чтения; 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4"/>
        <w:contextualSpacing/>
        <w:ind w:firstLine="709"/>
        <w:jc w:val="both"/>
        <w:spacing w:before="0" w:after="0"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Работа с текстом: преобразование и интерпретация информации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numPr>
          <w:ilvl w:val="0"/>
          <w:numId w:val="5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формулировать несложные выводы, основываясь на тексте; 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4"/>
        <w:contextualSpacing/>
        <w:ind w:firstLine="709"/>
        <w:jc w:val="both"/>
        <w:spacing w:before="0" w:after="0"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Работа с текстом: оценка информации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numPr>
          <w:ilvl w:val="0"/>
          <w:numId w:val="5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высказывать оценочные суждения и свою точку зрения о прочитанном тексте; 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ind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  <w:u w:val="single"/>
        </w:rPr>
        <w:t xml:space="preserve">Формирование ИКТ</w:t>
      </w:r>
      <w:r>
        <w:rPr>
          <w:rFonts w:ascii="Liberation Serif" w:hAnsi="Liberation Serif" w:cs="Liberation Serif"/>
          <w:color w:val="auto"/>
          <w:sz w:val="28"/>
          <w:szCs w:val="28"/>
          <w:u w:val="single"/>
        </w:rPr>
        <w:t xml:space="preserve"> компетентности обучающихся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4"/>
        <w:contextualSpacing/>
        <w:ind w:firstLine="709"/>
        <w:jc w:val="both"/>
        <w:spacing w:before="0" w:after="0"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Технология ввода информации в компьютер: ввод текста, изображения, цифровых данных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numPr>
          <w:ilvl w:val="0"/>
          <w:numId w:val="6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color w:val="auto"/>
          <w:sz w:val="28"/>
          <w:szCs w:val="28"/>
          <w:u w:val="single"/>
          <w:lang w:eastAsia="ru-RU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набирать небольшие тексты на русском языке; </w:t>
      </w:r>
      <w:r>
        <w:rPr>
          <w:rFonts w:ascii="Liberation Serif" w:hAnsi="Liberation Serif" w:cs="Liberation Serif"/>
          <w:color w:val="auto"/>
          <w:sz w:val="28"/>
          <w:szCs w:val="28"/>
          <w:u w:val="single"/>
          <w:lang w:eastAsia="ru-RU"/>
        </w:rPr>
      </w:r>
    </w:p>
    <w:p>
      <w:pPr>
        <w:pStyle w:val="654"/>
        <w:contextualSpacing/>
        <w:ind w:firstLine="709"/>
        <w:jc w:val="both"/>
        <w:spacing w:before="0" w:after="0" w:line="360" w:lineRule="auto"/>
        <w:rPr>
          <w:rFonts w:ascii="Liberation Serif" w:hAnsi="Liberation Serif" w:cs="Liberation Serif"/>
          <w:color w:val="auto"/>
          <w:sz w:val="28"/>
          <w:szCs w:val="28"/>
        </w:rPr>
      </w:pPr>
      <w:r>
        <w:rPr>
          <w:rFonts w:ascii="Liberation Serif" w:hAnsi="Liberation Serif" w:cs="Liberation Serif"/>
          <w:color w:val="auto"/>
          <w:sz w:val="28"/>
          <w:szCs w:val="28"/>
        </w:rPr>
        <w:t xml:space="preserve">Обработка и поиск информации</w:t>
      </w:r>
      <w:r>
        <w:rPr>
          <w:rFonts w:ascii="Liberation Serif" w:hAnsi="Liberation Serif" w:cs="Liberation Serif"/>
          <w:color w:val="auto"/>
          <w:sz w:val="28"/>
          <w:szCs w:val="28"/>
        </w:rPr>
      </w:r>
    </w:p>
    <w:p>
      <w:pPr>
        <w:pStyle w:val="653"/>
        <w:numPr>
          <w:ilvl w:val="0"/>
          <w:numId w:val="6"/>
        </w:numPr>
        <w:contextualSpacing/>
        <w:ind w:left="0" w:firstLine="709"/>
        <w:spacing w:line="360" w:lineRule="auto"/>
        <w:rPr>
          <w:rStyle w:val="656"/>
          <w:rFonts w:ascii="Liberation Serif" w:hAnsi="Liberation Serif" w:cs="Liberation Serif"/>
          <w:sz w:val="28"/>
          <w:szCs w:val="28"/>
          <w:u w:val="single"/>
          <w:lang w:eastAsia="ru-RU"/>
        </w:rPr>
      </w:pPr>
      <w:r>
        <w:rPr>
          <w:rStyle w:val="656"/>
          <w:rFonts w:ascii="Liberation Serif" w:hAnsi="Liberation Serif" w:eastAsia="@Arial Unicode MS" w:cs="Liberation Serif"/>
          <w:color w:val="auto"/>
          <w:sz w:val="28"/>
          <w:szCs w:val="28"/>
        </w:rPr>
        <w:t xml:space="preserve">искать информацию в соответствующих возрасту цифровых справочниках, контролируемом Интернете;</w:t>
      </w:r>
      <w:r>
        <w:rPr>
          <w:rStyle w:val="656"/>
          <w:rFonts w:ascii="Liberation Serif" w:hAnsi="Liberation Serif" w:cs="Liberation Serif"/>
          <w:sz w:val="28"/>
          <w:szCs w:val="28"/>
          <w:u w:val="single"/>
          <w:lang w:eastAsia="ru-RU"/>
        </w:rPr>
      </w:r>
    </w:p>
    <w:p>
      <w:pPr>
        <w:pStyle w:val="653"/>
        <w:numPr>
          <w:ilvl w:val="0"/>
          <w:numId w:val="6"/>
        </w:numPr>
        <w:contextualSpacing/>
        <w:ind w:left="0" w:firstLine="709"/>
        <w:spacing w:line="360" w:lineRule="auto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cs="Liberation Serif"/>
          <w:iCs/>
          <w:color w:val="auto"/>
          <w:sz w:val="28"/>
          <w:szCs w:val="28"/>
        </w:rPr>
        <w:t xml:space="preserve">оценивать, интерпретировать и сохранять найденную информацию.</w:t>
      </w:r>
      <w:r>
        <w:rPr>
          <w:rFonts w:ascii="Liberation Serif" w:hAnsi="Liberation Serif" w:cs="Liberation Serif"/>
          <w:sz w:val="28"/>
          <w:szCs w:val="28"/>
        </w:rPr>
      </w:r>
    </w:p>
    <w:p>
      <w:pPr>
        <w:pStyle w:val="654"/>
        <w:contextualSpacing/>
        <w:ind w:firstLine="709"/>
        <w:jc w:val="both"/>
        <w:spacing w:before="0" w:after="0" w:line="360" w:lineRule="auto"/>
        <w:rPr>
          <w:rFonts w:ascii="Liberation Serif" w:hAnsi="Liberation Serif" w:cs="Liberation Serif"/>
          <w:iCs w:val="0"/>
          <w:color w:val="auto"/>
          <w:sz w:val="28"/>
          <w:szCs w:val="28"/>
        </w:rPr>
      </w:pPr>
      <w:r>
        <w:rPr>
          <w:rFonts w:ascii="Liberation Serif" w:hAnsi="Liberation Serif" w:cs="Liberation Serif"/>
          <w:iCs w:val="0"/>
          <w:color w:val="auto"/>
          <w:sz w:val="28"/>
          <w:szCs w:val="28"/>
        </w:rPr>
        <w:t xml:space="preserve">Создание, представление и передача сообщений</w:t>
      </w:r>
      <w:r>
        <w:rPr>
          <w:rFonts w:ascii="Liberation Serif" w:hAnsi="Liberation Serif" w:cs="Liberation Serif"/>
          <w:iCs w:val="0"/>
          <w:color w:val="auto"/>
          <w:sz w:val="28"/>
          <w:szCs w:val="28"/>
        </w:rPr>
      </w:r>
    </w:p>
    <w:p>
      <w:pPr>
        <w:pStyle w:val="651"/>
        <w:numPr>
          <w:ilvl w:val="0"/>
          <w:numId w:val="7"/>
        </w:numPr>
        <w:ind w:left="0" w:firstLine="709"/>
        <w:jc w:val="both"/>
        <w:spacing w:after="0" w:line="360" w:lineRule="auto"/>
        <w:tabs>
          <w:tab w:val="left" w:pos="142" w:leader="none"/>
          <w:tab w:val="left" w:pos="567" w:leader="dot"/>
        </w:tabs>
        <w:rPr>
          <w:rStyle w:val="656"/>
          <w:rFonts w:ascii="Liberation Serif" w:hAnsi="Liberation Serif" w:eastAsia="@Arial Unicode MS" w:cs="Liberation Serif"/>
          <w:sz w:val="28"/>
          <w:szCs w:val="28"/>
        </w:rPr>
      </w:pPr>
      <w:r>
        <w:rPr>
          <w:rStyle w:val="656"/>
          <w:rFonts w:ascii="Liberation Serif" w:hAnsi="Liberation Serif" w:eastAsia="@Arial Unicode MS" w:cs="Liberation Serif"/>
          <w:sz w:val="28"/>
          <w:szCs w:val="28"/>
        </w:rPr>
        <w:t xml:space="preserve">создавать текстовые сообщения с использованием средств ИКТ, редактировать, оформлять их; </w:t>
      </w:r>
      <w:r>
        <w:rPr>
          <w:rStyle w:val="656"/>
          <w:rFonts w:ascii="Liberation Serif" w:hAnsi="Liberation Serif" w:eastAsia="@Arial Unicode MS" w:cs="Liberation Serif"/>
          <w:sz w:val="28"/>
          <w:szCs w:val="28"/>
        </w:rPr>
      </w:r>
    </w:p>
    <w:p>
      <w:pPr>
        <w:pStyle w:val="651"/>
        <w:numPr>
          <w:ilvl w:val="0"/>
          <w:numId w:val="7"/>
        </w:numPr>
        <w:ind w:left="0" w:firstLine="709"/>
        <w:jc w:val="both"/>
        <w:spacing w:after="0" w:line="360" w:lineRule="auto"/>
        <w:tabs>
          <w:tab w:val="left" w:pos="142" w:leader="none"/>
          <w:tab w:val="left" w:pos="567" w:leader="dot"/>
        </w:tabs>
        <w:rPr>
          <w:rFonts w:ascii="Liberation Serif" w:hAnsi="Liberation Serif" w:cs="Liberation Serif"/>
          <w:sz w:val="28"/>
          <w:szCs w:val="28"/>
        </w:rPr>
      </w:pPr>
      <w:r>
        <w:rPr>
          <w:rStyle w:val="656"/>
          <w:rFonts w:ascii="Liberation Serif" w:hAnsi="Liberation Serif" w:eastAsia="@Arial Unicode MS" w:cs="Liberation Serif"/>
          <w:sz w:val="28"/>
          <w:szCs w:val="28"/>
        </w:rPr>
        <w:t xml:space="preserve">участвовать в коллективной коммуникативной деятельности в информационной образовательной среде.</w:t>
      </w:r>
      <w:r>
        <w:rPr>
          <w:rFonts w:ascii="Liberation Serif" w:hAnsi="Liberation Serif" w:cs="Liberation Serif"/>
          <w:sz w:val="28"/>
          <w:szCs w:val="28"/>
        </w:rPr>
      </w:r>
    </w:p>
    <w:p>
      <w:pPr>
        <w:pStyle w:val="651"/>
        <w:ind w:left="0" w:firstLine="709"/>
        <w:jc w:val="both"/>
        <w:spacing w:after="0" w:line="360" w:lineRule="auto"/>
        <w:tabs>
          <w:tab w:val="left" w:pos="142" w:leader="none"/>
          <w:tab w:val="left" w:pos="567" w:leader="dot"/>
        </w:tabs>
        <w:rPr>
          <w:rFonts w:ascii="Liberation Serif" w:hAnsi="Liberation Serif" w:eastAsia="@Arial Unicode MS" w:cs="Liberation Serif"/>
          <w:sz w:val="28"/>
          <w:szCs w:val="28"/>
        </w:rPr>
      </w:pPr>
      <w:r>
        <w:rPr>
          <w:rFonts w:ascii="Liberation Serif" w:hAnsi="Liberation Serif" w:eastAsia="Times New Roman" w:cs="Liberation Serif"/>
          <w:b/>
          <w:sz w:val="28"/>
          <w:szCs w:val="28"/>
          <w:u w:val="single"/>
          <w:lang w:eastAsia="ru-RU"/>
        </w:rPr>
        <w:t xml:space="preserve">Предметные:</w:t>
      </w:r>
      <w:r>
        <w:rPr>
          <w:rFonts w:ascii="Liberation Serif" w:hAnsi="Liberation Serif" w:eastAsia="@Arial Unicode MS" w:cs="Liberation Serif"/>
          <w:sz w:val="28"/>
          <w:szCs w:val="28"/>
        </w:rPr>
      </w:r>
    </w:p>
    <w:p>
      <w:pPr>
        <w:pStyle w:val="651"/>
        <w:numPr>
          <w:ilvl w:val="0"/>
          <w:numId w:val="8"/>
        </w:numPr>
        <w:ind w:left="0" w:firstLine="709"/>
        <w:jc w:val="both"/>
        <w:spacing w:after="0" w:line="360" w:lineRule="auto"/>
        <w:rPr>
          <w:rStyle w:val="656"/>
          <w:rFonts w:ascii="Liberation Serif" w:hAnsi="Liberation Serif" w:eastAsia="Times New Roman" w:cs="Liberation Serif"/>
          <w:sz w:val="28"/>
          <w:szCs w:val="28"/>
          <w:lang w:eastAsia="ru-RU"/>
        </w:rPr>
      </w:pPr>
      <w:r>
        <w:rPr>
          <w:rStyle w:val="656"/>
          <w:rFonts w:ascii="Liberation Serif" w:hAnsi="Liberation Serif" w:eastAsia="@Arial Unicode MS" w:cs="Liberation Serif"/>
          <w:sz w:val="28"/>
          <w:szCs w:val="28"/>
        </w:rPr>
        <w:t xml:space="preserve">понимать цель чтения: удовлетворение читательского интереса и приобретение опыта чтения, поиск фактов и суждений, аргументации, иной информации;</w:t>
      </w:r>
      <w:r>
        <w:rPr>
          <w:rStyle w:val="656"/>
          <w:rFonts w:ascii="Liberation Serif" w:hAnsi="Liberation Serif" w:eastAsia="Times New Roman" w:cs="Liberation Serif"/>
          <w:sz w:val="28"/>
          <w:szCs w:val="28"/>
          <w:lang w:eastAsia="ru-RU"/>
        </w:rPr>
      </w:r>
    </w:p>
    <w:p>
      <w:pPr>
        <w:pStyle w:val="651"/>
        <w:numPr>
          <w:ilvl w:val="0"/>
          <w:numId w:val="8"/>
        </w:numPr>
        <w:ind w:left="0" w:firstLine="709"/>
        <w:jc w:val="both"/>
        <w:spacing w:after="0" w:line="360" w:lineRule="auto"/>
        <w:rPr>
          <w:rStyle w:val="656"/>
          <w:rFonts w:ascii="Liberation Serif" w:hAnsi="Liberation Serif" w:eastAsia="Times New Roman" w:cs="Liberation Serif"/>
          <w:sz w:val="28"/>
          <w:szCs w:val="28"/>
          <w:lang w:eastAsia="ru-RU"/>
        </w:rPr>
      </w:pPr>
      <w:r>
        <w:rPr>
          <w:rStyle w:val="656"/>
          <w:rFonts w:ascii="Liberation Serif" w:hAnsi="Liberation Serif" w:eastAsia="@Arial Unicode MS" w:cs="Liberation Serif"/>
          <w:sz w:val="28"/>
          <w:szCs w:val="28"/>
        </w:rPr>
        <w:t xml:space="preserve">использовать различные виды чтения: изучающее, выборочное ознакомительное, выборочное поисковое в соответствии с целью чтения;</w:t>
      </w:r>
      <w:r>
        <w:rPr>
          <w:rStyle w:val="656"/>
          <w:rFonts w:ascii="Liberation Serif" w:hAnsi="Liberation Serif" w:eastAsia="Times New Roman" w:cs="Liberation Serif"/>
          <w:sz w:val="28"/>
          <w:szCs w:val="28"/>
          <w:lang w:eastAsia="ru-RU"/>
        </w:rPr>
      </w:r>
    </w:p>
    <w:p>
      <w:pPr>
        <w:pStyle w:val="651"/>
        <w:numPr>
          <w:ilvl w:val="0"/>
          <w:numId w:val="8"/>
        </w:numPr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sz w:val="28"/>
          <w:szCs w:val="28"/>
          <w:lang w:eastAsia="ru-RU"/>
        </w:rPr>
      </w:pPr>
      <w:r>
        <w:rPr>
          <w:rFonts w:ascii="Liberation Serif" w:hAnsi="Liberation Serif" w:cs="Liberation Serif"/>
          <w:sz w:val="28"/>
          <w:szCs w:val="28"/>
        </w:rPr>
        <w:t xml:space="preserve">участвовать в обсуждении прослушанного/прочитанного текста (задавать вопросы, высказывать и обосновывать собственное мнение, соблюдая правила речевого этикета и правила работы в группе), опираясь на текст или собственный опыт.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</w:r>
    </w:p>
    <w:p>
      <w:pPr>
        <w:pStyle w:val="651"/>
        <w:numPr>
          <w:ilvl w:val="1"/>
          <w:numId w:val="1"/>
        </w:numPr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pPr>
      <w:r>
        <w:rPr>
          <w:rFonts w:ascii="Liberation Serif" w:hAnsi="Liberation Serif" w:eastAsia="Liberation Serif" w:cs="Liberation Serif"/>
          <w:sz w:val="28"/>
          <w:szCs w:val="28"/>
        </w:rPr>
        <w:t xml:space="preserve">Форма проведения мероприятия. Актуальность.</w:t>
      </w:r>
      <w:r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r>
    </w:p>
    <w:p>
      <w:pPr>
        <w:pStyle w:val="651"/>
        <w:numPr>
          <w:ilvl w:val="2"/>
          <w:numId w:val="1"/>
        </w:numPr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pP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Общешкольное мероприятие «Защитники земли Русской» организовано в форме проекта.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Сроки выполнения могут варьироваться от недели до месяца.</w:t>
      </w:r>
      <w:r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pPr>
      <w:r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  <w:t xml:space="preserve">І этап (подготовительный)</w:t>
      </w:r>
      <w:r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pPr>
      <w:r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  <w:t xml:space="preserve">ІІ этап «Наша слава – Русская держава»</w:t>
      </w:r>
      <w:r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b/>
          <w:bCs/>
          <w:i/>
          <w:iCs/>
          <w:szCs w:val="28"/>
        </w:rPr>
      </w:pPr>
      <w:r>
        <w:rPr>
          <w:rFonts w:ascii="Liberation Serif" w:hAnsi="Liberation Serif" w:cs="Liberation Serif"/>
          <w:b/>
          <w:bCs/>
          <w:i/>
          <w:iCs/>
          <w:szCs w:val="28"/>
        </w:rPr>
        <w:t xml:space="preserve">ІІІ этап «Великая Отечественная»</w:t>
      </w:r>
      <w:r>
        <w:rPr>
          <w:rFonts w:ascii="Liberation Serif" w:hAnsi="Liberation Serif" w:cs="Liberation Serif"/>
          <w:b/>
          <w:bCs/>
          <w:i/>
          <w:iCs/>
          <w:szCs w:val="28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cs="Liberation Serif"/>
          <w:b/>
          <w:bCs/>
          <w:i/>
          <w:iCs/>
          <w:sz w:val="28"/>
          <w:szCs w:val="28"/>
        </w:rPr>
      </w:pPr>
      <w:r>
        <w:rPr>
          <w:rFonts w:ascii="Liberation Serif" w:hAnsi="Liberation Serif" w:cs="Liberation Serif"/>
          <w:b/>
          <w:bCs/>
          <w:i/>
          <w:iCs/>
          <w:sz w:val="28"/>
          <w:szCs w:val="28"/>
        </w:rPr>
        <w:t xml:space="preserve">ІV этап «Специальная военная операция»</w:t>
      </w:r>
      <w:r>
        <w:rPr>
          <w:rFonts w:ascii="Liberation Serif" w:hAnsi="Liberation Serif" w:cs="Liberation Serif"/>
          <w:b/>
          <w:bCs/>
          <w:i/>
          <w:iCs/>
          <w:sz w:val="28"/>
          <w:szCs w:val="28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pPr>
      <w:r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  <w:t xml:space="preserve">V этап Итоги</w:t>
      </w:r>
      <w:r>
        <w:rPr>
          <w:rFonts w:ascii="Liberation Serif" w:hAnsi="Liberation Serif" w:eastAsia="Times New Roman" w:cs="Liberation Serif"/>
          <w:b/>
          <w:bCs/>
          <w:i/>
          <w:iCs/>
          <w:sz w:val="28"/>
          <w:szCs w:val="28"/>
          <w:lang w:eastAsia="ru-RU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/>
          <w:szCs w:val="28"/>
        </w:rPr>
        <w:t xml:space="preserve">Работа в проектах обеспечивает</w:t>
      </w:r>
      <w:r>
        <w:rPr>
          <w:rFonts w:ascii="Liberation Serif" w:hAnsi="Liberation Serif" w:cs="Liberation Serif"/>
          <w:szCs w:val="28"/>
        </w:rPr>
        <w:t xml:space="preserve"> (</w:t>
      </w:r>
      <w:r>
        <w:rPr>
          <w:rFonts w:ascii="Liberation Serif" w:hAnsi="Liberation Serif" w:cs="Liberation Serif"/>
          <w:szCs w:val="28"/>
          <w:u w:val="single"/>
        </w:rPr>
        <w:t xml:space="preserve">ФГОС НО</w:t>
      </w:r>
      <w:r>
        <w:rPr>
          <w:rFonts w:ascii="Liberation Serif" w:hAnsi="Liberation Serif" w:cs="Liberation Serif"/>
          <w:szCs w:val="28"/>
          <w:u w:val="single"/>
        </w:rPr>
        <w:t xml:space="preserve">О [3, с. 12])</w:t>
      </w:r>
      <w:r>
        <w:rPr>
          <w:rFonts w:ascii="Liberation Serif" w:hAnsi="Liberation Serif" w:cs="Liberation Serif"/>
          <w:szCs w:val="28"/>
        </w:rPr>
        <w:t xml:space="preserve">: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- единство учебной и воспитательной деятельности…, с целью реализации равных возможностей получения качественных… результатов обучения;</w:t>
      </w:r>
      <w:r>
        <w:rPr>
          <w:rFonts w:ascii="Liberation Serif" w:hAnsi="Liberation Serif" w:cs="Liberation Serif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- личностное развитие обучающихся</w:t>
      </w:r>
      <w:r>
        <w:rPr>
          <w:rFonts w:ascii="Liberation Serif" w:hAnsi="Liberation Serif" w:cs="Liberation Serif"/>
          <w:szCs w:val="28"/>
        </w:rPr>
        <w:t xml:space="preserve">;</w:t>
      </w:r>
      <w:r>
        <w:rPr>
          <w:rFonts w:ascii="Liberation Serif" w:hAnsi="Liberation Serif" w:cs="Liberation Serif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/>
          <w:szCs w:val="28"/>
        </w:rPr>
        <w:t xml:space="preserve">- освоение обучающимися технологий командной работы на основе их личного вклада в решение общих задач, осознание ими личной ответственности, объективной оценки своих и командных возможностей</w:t>
      </w:r>
      <w:r>
        <w:rPr>
          <w:rFonts w:ascii="Liberation Serif" w:hAnsi="Liberation Serif" w:cs="Liberation Serif"/>
          <w:szCs w:val="28"/>
        </w:rPr>
        <w:t xml:space="preserve">. 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 w:eastAsiaTheme="minorEastAsia"/>
          <w:szCs w:val="28"/>
        </w:rPr>
        <w:t xml:space="preserve">1.5.2. Актуальность у</w:t>
      </w:r>
      <w:r>
        <w:rPr>
          <w:rFonts w:ascii="Liberation Serif" w:hAnsi="Liberation Serif" w:cs="Liberation Serif" w:eastAsiaTheme="minorEastAsia"/>
          <w:szCs w:val="28"/>
        </w:rPr>
        <w:t xml:space="preserve">части</w:t>
      </w:r>
      <w:r>
        <w:rPr>
          <w:rFonts w:ascii="Liberation Serif" w:hAnsi="Liberation Serif" w:cs="Liberation Serif" w:eastAsiaTheme="minorEastAsia"/>
          <w:szCs w:val="28"/>
        </w:rPr>
        <w:t xml:space="preserve">я</w:t>
      </w:r>
      <w:r>
        <w:rPr>
          <w:rFonts w:ascii="Liberation Serif" w:hAnsi="Liberation Serif" w:cs="Liberation Serif" w:eastAsiaTheme="minorEastAsia"/>
          <w:szCs w:val="28"/>
        </w:rPr>
        <w:t xml:space="preserve"> в проектах для учащихся: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 w:eastAsiaTheme="minorEastAsia"/>
          <w:szCs w:val="28"/>
        </w:rPr>
        <w:t xml:space="preserve">- превращается в увлекательное приключение (мотиватор к деятельности)</w:t>
      </w:r>
      <w:r>
        <w:rPr>
          <w:rFonts w:ascii="Liberation Serif" w:hAnsi="Liberation Serif" w:cs="Liberation Serif" w:eastAsiaTheme="minorEastAsia"/>
          <w:szCs w:val="28"/>
        </w:rPr>
        <w:t xml:space="preserve">;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 w:eastAsiaTheme="minorEastAsia"/>
          <w:szCs w:val="28"/>
        </w:rPr>
        <w:t xml:space="preserve">- это</w:t>
      </w:r>
      <w:r>
        <w:rPr>
          <w:rFonts w:ascii="Liberation Serif" w:hAnsi="Liberation Serif" w:cs="Liberation Serif" w:eastAsiaTheme="minorEastAsia"/>
          <w:szCs w:val="28"/>
        </w:rPr>
        <w:t xml:space="preserve"> деятельность, направленная на решение интересной проблемы и найденный способ носит практический характер, интересен и значим для самих исследователей;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 w:eastAsiaTheme="minorEastAsia"/>
          <w:szCs w:val="28"/>
        </w:rPr>
        <w:t xml:space="preserve">- </w:t>
      </w:r>
      <w:r>
        <w:rPr>
          <w:rFonts w:ascii="Liberation Serif" w:hAnsi="Liberation Serif" w:cs="Liberation Serif" w:eastAsiaTheme="minorEastAsia"/>
          <w:szCs w:val="28"/>
        </w:rPr>
        <w:t xml:space="preserve"> формирует умение работать с информацией</w:t>
      </w:r>
      <w:r>
        <w:rPr>
          <w:rFonts w:ascii="Liberation Serif" w:hAnsi="Liberation Serif" w:cs="Liberation Serif" w:eastAsiaTheme="minorEastAsia"/>
          <w:szCs w:val="28"/>
        </w:rPr>
        <w:t xml:space="preserve">;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 w:eastAsiaTheme="minorEastAsia"/>
          <w:szCs w:val="28"/>
        </w:rPr>
        <w:t xml:space="preserve">-</w:t>
      </w:r>
      <w:r>
        <w:rPr>
          <w:rFonts w:ascii="Liberation Serif" w:hAnsi="Liberation Serif" w:cs="Liberation Serif" w:eastAsiaTheme="minorEastAsia"/>
          <w:szCs w:val="28"/>
        </w:rPr>
        <w:t xml:space="preserve"> формирует навыки коммуникации</w:t>
      </w:r>
      <w:r>
        <w:rPr>
          <w:rFonts w:ascii="Liberation Serif" w:hAnsi="Liberation Serif" w:cs="Liberation Serif" w:eastAsiaTheme="minorEastAsia"/>
          <w:szCs w:val="28"/>
        </w:rPr>
        <w:t xml:space="preserve">: не только проявить себя в коллективной работе, но и организовать свои мысли, чтобы донести её другим участникам;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 w:eastAsiaTheme="minorEastAsia"/>
          <w:szCs w:val="28"/>
        </w:rPr>
        <w:t xml:space="preserve">Таким образом, участие в проектах для учащихся формирует ключевые навыки, необходимые для успешного функционирования в современном обществе.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 w:eastAsiaTheme="minorEastAsia"/>
          <w:szCs w:val="28"/>
        </w:rPr>
      </w:pPr>
      <w:r>
        <w:rPr>
          <w:rFonts w:ascii="Liberation Serif" w:hAnsi="Liberation Serif" w:cs="Liberation Serif" w:eastAsiaTheme="minorEastAsia"/>
          <w:szCs w:val="28"/>
        </w:rPr>
        <w:t xml:space="preserve">Актуальность организации проектов для учителя: обучает детей целенаправленной планомерной деятельности по выявлению проблем, нахождению способа её решения, планирования деятельности, подбора средств и приёмов для </w:t>
      </w:r>
      <w:r>
        <w:rPr>
          <w:rFonts w:ascii="Liberation Serif" w:hAnsi="Liberation Serif" w:cs="Liberation Serif" w:eastAsiaTheme="minorEastAsia"/>
          <w:szCs w:val="28"/>
        </w:rPr>
        <w:t xml:space="preserve">достижения запланированных</w:t>
      </w:r>
      <w:r>
        <w:rPr>
          <w:rFonts w:ascii="Liberation Serif" w:hAnsi="Liberation Serif" w:cs="Liberation Serif" w:eastAsiaTheme="minorEastAsia"/>
          <w:szCs w:val="28"/>
        </w:rPr>
        <w:t xml:space="preserve"> результатов</w:t>
      </w:r>
      <w:r>
        <w:rPr>
          <w:rFonts w:ascii="Liberation Serif" w:hAnsi="Liberation Serif" w:cs="Liberation Serif" w:eastAsiaTheme="minorEastAsia"/>
          <w:szCs w:val="28"/>
        </w:rPr>
        <w:t xml:space="preserve">, рассмотрения в реальных ситуациях и оценивания достигнутых результатов. Данная работа полностью соответствует </w:t>
      </w:r>
      <w:r>
        <w:rPr>
          <w:rFonts w:ascii="Liberation Serif" w:hAnsi="Liberation Serif" w:cs="Liberation Serif" w:eastAsiaTheme="minorEastAsia"/>
          <w:i/>
          <w:iCs/>
          <w:szCs w:val="28"/>
          <w:u w:val="single"/>
        </w:rPr>
        <w:t xml:space="preserve">проблемно-деятельностной технологии обучения.</w:t>
      </w:r>
      <w:r>
        <w:rPr>
          <w:rFonts w:ascii="Liberation Serif" w:hAnsi="Liberation Serif" w:cs="Liberation Serif" w:eastAsiaTheme="minorEastAsia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eastAsia="Times New Roman" w:cs="Liberation Serif"/>
          <w:szCs w:val="28"/>
          <w:lang w:eastAsia="ru-RU"/>
        </w:rPr>
      </w:pP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Данный тип проекта – мультимедийный. Это созданный учителями сайт, который объединяет текстовую, графическую, аудио информацию, что позволяет расширить объём информации. </w:t>
      </w:r>
      <w:r>
        <w:rPr>
          <w:rFonts w:ascii="Liberation Serif" w:hAnsi="Liberation Serif" w:eastAsia="Times New Roman" w:cs="Liberation Serif"/>
          <w:szCs w:val="28"/>
          <w:lang w:eastAsia="ru-RU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cs="Liberation Serif"/>
          <w:sz w:val="28"/>
          <w:szCs w:val="28"/>
          <w:u w:val="single"/>
        </w:rPr>
      </w:pP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Актуальность для учащихся: </w:t>
      </w:r>
      <w:r>
        <w:rPr>
          <w:rFonts w:ascii="Liberation Serif" w:hAnsi="Liberation Serif" w:cs="Liberation Serif"/>
          <w:sz w:val="28"/>
          <w:szCs w:val="28"/>
        </w:rPr>
        <w:t xml:space="preserve">«В условиях госпитальной школы цифровые </w:t>
      </w:r>
      <w:r>
        <w:rPr>
          <w:rFonts w:ascii="Liberation Serif" w:hAnsi="Liberation Serif" w:cs="Liberation Serif"/>
          <w:sz w:val="28"/>
          <w:szCs w:val="28"/>
        </w:rPr>
        <w:t xml:space="preserve">технологии – это важный инструмент в работе педагогов с больным ребенком. Цифровые технологии помогают включить изолированного ребенка в обучение в группах детей госпитальной школы, что помогает сохранять социальные связи со сверстниками и внешним миром» (</w:t>
      </w:r>
      <w:r>
        <w:rPr>
          <w:rFonts w:ascii="Liberation Serif" w:hAnsi="Liberation Serif" w:eastAsia="Arial" w:cs="Liberation Serif"/>
          <w:sz w:val="28"/>
          <w:szCs w:val="28"/>
          <w:lang w:eastAsia="ar-SA"/>
        </w:rPr>
        <w:t xml:space="preserve">Р</w:t>
      </w:r>
      <w:r>
        <w:rPr>
          <w:rFonts w:ascii="Liberation Serif" w:hAnsi="Liberation Serif" w:cs="Liberation Serif"/>
          <w:sz w:val="28"/>
          <w:szCs w:val="28"/>
        </w:rPr>
        <w:t xml:space="preserve">абочая программа воспитания ООП НОО УКП «РДБ» и </w:t>
      </w:r>
      <w:r>
        <w:rPr>
          <w:rFonts w:ascii="Liberation Serif" w:hAnsi="Liberation Serif" w:cs="Liberation Serif"/>
          <w:sz w:val="28"/>
          <w:szCs w:val="28"/>
        </w:rPr>
        <w:t xml:space="preserve">Лозымского</w:t>
      </w:r>
      <w:r>
        <w:rPr>
          <w:rFonts w:ascii="Liberation Serif" w:hAnsi="Liberation Serif" w:cs="Liberation Serif"/>
          <w:sz w:val="28"/>
          <w:szCs w:val="28"/>
        </w:rPr>
        <w:t xml:space="preserve"> филиала ГОУ РК «РЦО»);</w:t>
      </w:r>
      <w:r>
        <w:rPr>
          <w:rFonts w:ascii="Liberation Serif" w:hAnsi="Liberation Serif" w:cs="Liberation Serif"/>
          <w:sz w:val="28"/>
          <w:szCs w:val="28"/>
          <w:u w:val="single"/>
        </w:rPr>
      </w:r>
    </w:p>
    <w:p>
      <w:pPr>
        <w:pStyle w:val="658"/>
        <w:ind w:firstLine="709"/>
        <w:jc w:val="both"/>
        <w:spacing w:before="0" w:beforeAutospacing="0" w:after="0" w:afterAutospacing="0" w:line="360" w:lineRule="auto"/>
        <w:shd w:val="clear" w:color="auto" w:fill="ffffff"/>
        <w:rPr>
          <w:rFonts w:ascii="Liberation Serif" w:hAnsi="Liberation Serif" w:cs="Liberation Serif"/>
          <w:color w:val="000000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</w:rPr>
        <w:t xml:space="preserve">Актуальность для учителей: </w:t>
      </w:r>
      <w:r>
        <w:rPr>
          <w:rFonts w:ascii="Liberation Serif" w:hAnsi="Liberation Serif" w:cs="Liberation Serif"/>
          <w:color w:val="000000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 w:line="360" w:lineRule="auto"/>
        <w:shd w:val="clear" w:color="auto" w:fill="ffffff"/>
        <w:rPr>
          <w:rFonts w:ascii="Liberation Serif" w:hAnsi="Liberation Serif" w:cs="Liberation Serif"/>
          <w:color w:val="000000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</w:rPr>
        <w:t xml:space="preserve">- </w:t>
      </w:r>
      <w:r>
        <w:rPr>
          <w:rFonts w:ascii="Liberation Serif" w:hAnsi="Liberation Serif" w:cs="Liberation Serif"/>
          <w:color w:val="000000"/>
          <w:sz w:val="28"/>
          <w:szCs w:val="28"/>
        </w:rPr>
        <w:t xml:space="preserve">объединены и размещены</w:t>
      </w:r>
      <w:r>
        <w:rPr>
          <w:rFonts w:ascii="Liberation Serif" w:hAnsi="Liberation Serif" w:cs="Liberation Serif"/>
          <w:color w:val="000000"/>
          <w:sz w:val="28"/>
          <w:szCs w:val="28"/>
        </w:rPr>
        <w:t xml:space="preserve"> материалы на едином информационном ресурсе для наиболее яркой демонстрации целей, задач проекта, максимально полно представлено содержание по теме, структурирован ход работы по проекту, информация представлена в удобном для восприятия и использования виде</w:t>
      </w:r>
      <w:r>
        <w:rPr>
          <w:rFonts w:ascii="Liberation Serif" w:hAnsi="Liberation Serif" w:cs="Liberation Serif"/>
          <w:color w:val="000000"/>
          <w:sz w:val="28"/>
          <w:szCs w:val="28"/>
        </w:rPr>
        <w:t xml:space="preserve">;</w:t>
      </w:r>
      <w:r>
        <w:rPr>
          <w:rFonts w:ascii="Liberation Serif" w:hAnsi="Liberation Serif" w:cs="Liberation Serif"/>
          <w:color w:val="000000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 w:line="360" w:lineRule="auto"/>
        <w:shd w:val="clear" w:color="auto" w:fill="ffffff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</w:rPr>
        <w:t xml:space="preserve">- материалы, размещённые на сайте, можно неоднократно использовать на уроках и внеурочной деятельности.</w:t>
      </w:r>
      <w:r>
        <w:rPr>
          <w:rFonts w:ascii="Liberation Serif" w:hAnsi="Liberation Serif" w:cs="Liberation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Times New Roman" w:cs="Liberation Serif"/>
          <w:szCs w:val="28"/>
        </w:rPr>
      </w:pPr>
      <w:r>
        <w:rPr>
          <w:rFonts w:ascii="Liberation Serif" w:hAnsi="Liberation Serif" w:eastAsia="Liberation Serif" w:cs="Liberation Serif"/>
          <w:szCs w:val="28"/>
        </w:rPr>
        <w:t xml:space="preserve">1.</w:t>
      </w:r>
      <w:r>
        <w:rPr>
          <w:rFonts w:ascii="Liberation Serif" w:hAnsi="Liberation Serif" w:eastAsia="Liberation Serif" w:cs="Liberation Serif"/>
          <w:szCs w:val="28"/>
        </w:rPr>
        <w:t xml:space="preserve">5.3.</w:t>
      </w:r>
      <w:r>
        <w:rPr>
          <w:rFonts w:ascii="Liberation Serif" w:hAnsi="Liberation Serif" w:eastAsia="Liberation Serif" w:cs="Liberation Serif"/>
          <w:szCs w:val="28"/>
        </w:rPr>
        <w:t xml:space="preserve"> </w:t>
      </w:r>
      <w:r>
        <w:rPr>
          <w:rFonts w:ascii="Liberation Serif" w:hAnsi="Liberation Serif" w:cs="Liberation Serif"/>
          <w:szCs w:val="28"/>
        </w:rPr>
        <w:t xml:space="preserve">Проект 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является межпредметным и проводится на базе учебных предметов: 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«Л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итературное чтение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»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, 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«Е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стествознание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»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 (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«О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кружающий мир»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),</w:t>
      </w:r>
      <w:r>
        <w:rPr>
          <w:rFonts w:ascii="Liberation Serif" w:hAnsi="Liberation Serif" w:eastAsia="Times New Roman" w:cs="Liberation Serif"/>
          <w:sz w:val="24"/>
          <w:szCs w:val="24"/>
          <w:lang w:eastAsia="ru-RU"/>
        </w:rPr>
        <w:t xml:space="preserve"> </w:t>
      </w:r>
      <w:r>
        <w:rPr>
          <w:rFonts w:ascii="Liberation Serif" w:hAnsi="Liberation Serif" w:eastAsia="Times New Roman" w:cs="Liberation Serif"/>
          <w:szCs w:val="28"/>
        </w:rPr>
        <w:t xml:space="preserve">«Изобразительное искусство».</w:t>
      </w:r>
      <w:r>
        <w:rPr>
          <w:rFonts w:ascii="Liberation Serif" w:hAnsi="Liberation Serif" w:eastAsia="Times New Roman" w:cs="Liberation Serif"/>
          <w:szCs w:val="28"/>
        </w:rPr>
      </w:r>
    </w:p>
    <w:tbl>
      <w:tblPr>
        <w:tblStyle w:val="667"/>
        <w:tblW w:w="9918" w:type="dxa"/>
        <w:tblLook w:val="04A0" w:firstRow="1" w:lastRow="0" w:firstColumn="1" w:lastColumn="0" w:noHBand="0" w:noVBand="1"/>
      </w:tblPr>
      <w:tblGrid>
        <w:gridCol w:w="3823"/>
        <w:gridCol w:w="2409"/>
        <w:gridCol w:w="3686"/>
      </w:tblGrid>
      <w:tr>
        <w:tblPrEx/>
        <w:trPr/>
        <w:tc>
          <w:tcPr>
            <w:gridSpan w:val="3"/>
            <w:tcW w:w="9918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  <w:t xml:space="preserve">Темы по предмету</w:t>
            </w: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r>
          </w:p>
        </w:tc>
      </w:tr>
      <w:tr>
        <w:tblPrEx/>
        <w:trPr/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  <w:t xml:space="preserve">Литературное чтение</w:t>
            </w: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r>
          </w:p>
        </w:tc>
        <w:tc>
          <w:tcPr>
            <w:tcW w:w="2409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  <w:t xml:space="preserve">Окружающий мир</w:t>
            </w: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r>
          </w:p>
        </w:tc>
        <w:tc>
          <w:tcPr>
            <w:tcW w:w="3686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  <w:t xml:space="preserve">Изобразительное искусство</w:t>
            </w: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r>
          </w:p>
        </w:tc>
      </w:tr>
      <w:tr>
        <w:tblPrEx/>
        <w:trPr/>
        <w:tc>
          <w:tcPr>
            <w:gridSpan w:val="3"/>
            <w:tcW w:w="9918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  <w:t xml:space="preserve">1 класс</w:t>
            </w:r>
            <w:r>
              <w:rPr>
                <w:rFonts w:ascii="Liberation Serif" w:hAnsi="Liberation Serif" w:eastAsia="Times New Roman" w:cs="Liberation Serif"/>
                <w:b/>
                <w:bCs/>
                <w:sz w:val="22"/>
              </w:rPr>
            </w:r>
          </w:p>
        </w:tc>
      </w:tr>
      <w:tr>
        <w:tblPrEx/>
        <w:trPr/>
        <w:tc>
          <w:tcPr>
            <w:tcW w:w="3823" w:type="dxa"/>
            <w:vMerge w:val="restart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Выделение главной мысли (идеи) в произведениях о родной природе, о Родине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vMerge w:val="restart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Наша страна – Россия, Российская Федерация. Что такое Родина?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Художники и зрители: рассматриваем картины художников и говорим о своих впечатлениях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tcW w:w="3823" w:type="dxa"/>
            <w:vMerge w:val="continue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eastAsia="Times New Roman" w:cs="Liberation Serif"/>
                <w:sz w:val="22"/>
              </w:rPr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vMerge w:val="continue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eastAsia="Times New Roman" w:cs="Liberation Serif"/>
                <w:sz w:val="22"/>
              </w:rPr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Изображения вокруг нас: рассматриваем изображения в детских книгах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gridSpan w:val="3"/>
            <w:tcW w:w="9918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  <w:sz w:val="22"/>
              </w:rPr>
            </w:pPr>
            <w:r>
              <w:rPr>
                <w:rFonts w:ascii="Liberation Serif" w:hAnsi="Liberation Serif" w:cs="Liberation Serif"/>
                <w:b/>
                <w:bCs/>
                <w:color w:val="000000"/>
                <w:sz w:val="22"/>
              </w:rPr>
              <w:t xml:space="preserve">2 класс</w:t>
            </w:r>
            <w:r>
              <w:rPr>
                <w:rFonts w:ascii="Liberation Serif" w:hAnsi="Liberation Serif" w:cs="Liberation Serif"/>
                <w:color w:val="000000"/>
                <w:sz w:val="22"/>
              </w:rPr>
            </w:r>
          </w:p>
        </w:tc>
      </w:tr>
      <w:tr>
        <w:tblPrEx/>
        <w:trPr/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Иллюстрации, их назначение в раскрытии содержания произведения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vMerge w:val="restart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Наша Родина ‒ Россия, Российская Федерация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vMerge w:val="restart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Художники и зрители: рассматриваем картины художников и говорим о своих впечатлениях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Работа с текстом произведения …: осознание темы Великой Отечественной войны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vMerge w:val="continue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eastAsia="Times New Roman" w:cs="Liberation Serif"/>
                <w:sz w:val="22"/>
              </w:rPr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vMerge w:val="continue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eastAsia="Times New Roman" w:cs="Liberation Serif"/>
                <w:sz w:val="22"/>
              </w:rPr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gridSpan w:val="3"/>
            <w:tcW w:w="9918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  <w:sz w:val="22"/>
              </w:rPr>
            </w:pPr>
            <w:r>
              <w:rPr>
                <w:rFonts w:ascii="Liberation Serif" w:hAnsi="Liberation Serif" w:cs="Liberation Serif"/>
                <w:b/>
                <w:bCs/>
                <w:color w:val="000000"/>
                <w:sz w:val="22"/>
              </w:rPr>
              <w:t xml:space="preserve">3 класс</w:t>
            </w:r>
            <w:r>
              <w:rPr>
                <w:rFonts w:ascii="Liberation Serif" w:hAnsi="Liberation Serif" w:cs="Liberation Serif"/>
                <w:color w:val="000000"/>
                <w:sz w:val="22"/>
              </w:rPr>
            </w:r>
          </w:p>
        </w:tc>
      </w:tr>
      <w:tr>
        <w:tblPrEx/>
        <w:trPr>
          <w:trHeight w:val="85"/>
        </w:trPr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Репродукции картин В.М. Васнецова как иллюстрации к эпизодам фольклорного произведения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vMerge w:val="restart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sz w:val="22"/>
              </w:rPr>
              <w:t xml:space="preserve">Наша Родина </w:t>
            </w:r>
            <w:r>
              <w:rPr>
                <w:rFonts w:ascii="Liberation Serif" w:hAnsi="Liberation Serif" w:cs="Liberation Serif"/>
                <w:sz w:val="22"/>
              </w:rPr>
              <w:t xml:space="preserve">–</w:t>
            </w:r>
            <w:r>
              <w:rPr>
                <w:rFonts w:ascii="Liberation Serif" w:hAnsi="Liberation Serif" w:cs="Liberation Serif"/>
                <w:sz w:val="22"/>
              </w:rPr>
              <w:t xml:space="preserve"> Российская Федерация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Музеи искусства: участвуем в виртуальном интерактивном путешествии в художественные музеи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Раскрытие главной идеи произведения …: чувство любви к Родине, сопричастность к прошлому и настоящему своей страны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vMerge w:val="continue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eastAsia="Times New Roman" w:cs="Liberation Serif"/>
                <w:sz w:val="22"/>
              </w:rPr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Картины исторические…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gridSpan w:val="3"/>
            <w:tcW w:w="9918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  <w:sz w:val="22"/>
              </w:rPr>
            </w:pPr>
            <w:r>
              <w:rPr>
                <w:rFonts w:ascii="Liberation Serif" w:hAnsi="Liberation Serif" w:cs="Liberation Serif"/>
                <w:b/>
                <w:bCs/>
                <w:color w:val="000000"/>
                <w:sz w:val="22"/>
              </w:rPr>
              <w:t xml:space="preserve">4 класс</w:t>
            </w:r>
            <w:r>
              <w:rPr>
                <w:rFonts w:ascii="Liberation Serif" w:hAnsi="Liberation Serif" w:cs="Liberation Serif"/>
                <w:color w:val="000000"/>
                <w:sz w:val="22"/>
              </w:rPr>
            </w:r>
          </w:p>
        </w:tc>
      </w:tr>
      <w:tr>
        <w:tblPrEx/>
        <w:trPr/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Образ Александра Невского в произведении С.Т. Романовского «Ледовое побоище».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Государство Русь. Человек - защитник своего Отечества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Древнерусские воины-защитники…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Тема Великой Отечественной войны в произведениях литературы…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vMerge w:val="restart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Первая Отечественная война: 1812 год. Защита Родины от французских завоевателей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vMerge w:val="restart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Герои-защитники: … герои и защитники Отечества, герои Великой Отечественной войны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Осознание понятий поступок, подвиг на примере произведений о Великой Отечественной войне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2409" w:type="dxa"/>
            <w:vMerge w:val="continue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eastAsia="Times New Roman" w:cs="Liberation Serif"/>
                <w:sz w:val="22"/>
              </w:rPr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vMerge w:val="continue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eastAsia="Times New Roman" w:cs="Liberation Serif"/>
                <w:sz w:val="22"/>
              </w:rPr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  <w:tr>
        <w:tblPrEx/>
        <w:trPr/>
        <w:tc>
          <w:tcPr>
            <w:tcW w:w="382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color w:val="000000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Патриотическое звучание произведений о Родине, о славных и героических страницах истории России</w:t>
            </w:r>
            <w:r>
              <w:rPr>
                <w:rFonts w:ascii="Liberation Serif" w:hAnsi="Liberation Serif" w:cs="Liberation Serif"/>
                <w:color w:val="000000"/>
                <w:sz w:val="22"/>
              </w:rPr>
            </w:r>
          </w:p>
        </w:tc>
        <w:tc>
          <w:tcPr>
            <w:tcW w:w="2409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Великая Отечественная война 1941-1945 </w:t>
            </w:r>
            <w:r>
              <w:rPr>
                <w:rFonts w:ascii="Liberation Serif" w:hAnsi="Liberation Serif" w:cs="Liberation Serif"/>
                <w:color w:val="000000"/>
                <w:sz w:val="22"/>
              </w:rPr>
              <w:t xml:space="preserve">гг</w:t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  <w:tc>
          <w:tcPr>
            <w:tcW w:w="3686" w:type="dxa"/>
            <w:vMerge w:val="continue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eastAsia="Times New Roman" w:cs="Liberation Serif"/>
                <w:sz w:val="22"/>
              </w:rPr>
            </w:pPr>
            <w:r>
              <w:rPr>
                <w:rFonts w:ascii="Liberation Serif" w:hAnsi="Liberation Serif" w:eastAsia="Times New Roman" w:cs="Liberation Serif"/>
                <w:sz w:val="22"/>
              </w:rPr>
            </w:r>
            <w:r>
              <w:rPr>
                <w:rFonts w:ascii="Liberation Serif" w:hAnsi="Liberation Serif" w:eastAsia="Times New Roman" w:cs="Liberation Serif"/>
                <w:sz w:val="22"/>
              </w:rPr>
            </w:r>
          </w:p>
        </w:tc>
      </w:tr>
    </w:tbl>
    <w:p>
      <w:pPr>
        <w:pStyle w:val="651"/>
        <w:numPr>
          <w:ilvl w:val="1"/>
          <w:numId w:val="1"/>
        </w:numPr>
        <w:ind w:left="0" w:firstLine="709"/>
        <w:jc w:val="both"/>
        <w:spacing w:after="0" w:line="360" w:lineRule="auto"/>
        <w:rPr>
          <w:rFonts w:ascii="Liberation Serif" w:hAnsi="Liberation Serif" w:eastAsia="Liberation Serif" w:cs="Liberation Serif"/>
          <w:sz w:val="28"/>
          <w:szCs w:val="28"/>
        </w:rPr>
      </w:pPr>
      <w:r>
        <w:rPr>
          <w:rFonts w:ascii="Liberation Serif" w:hAnsi="Liberation Serif" w:eastAsia="Liberation Serif" w:cs="Liberation Serif"/>
          <w:sz w:val="28"/>
          <w:szCs w:val="28"/>
        </w:rPr>
        <w:t xml:space="preserve">Р</w:t>
      </w:r>
      <w:r>
        <w:rPr>
          <w:rFonts w:ascii="Liberation Serif" w:hAnsi="Liberation Serif" w:eastAsia="Liberation Serif" w:cs="Liberation Serif"/>
          <w:sz w:val="28"/>
          <w:szCs w:val="28"/>
        </w:rPr>
        <w:t xml:space="preserve">екомендации по использованию методической разработки в практике работы педагогов</w:t>
      </w:r>
      <w:r>
        <w:rPr>
          <w:rFonts w:ascii="Liberation Serif" w:hAnsi="Liberation Serif" w:eastAsia="Liberation Serif" w:cs="Liberation Serif"/>
          <w:sz w:val="28"/>
          <w:szCs w:val="28"/>
        </w:rPr>
        <w:t xml:space="preserve">:</w:t>
      </w:r>
      <w:r>
        <w:rPr>
          <w:rFonts w:ascii="Liberation Serif" w:hAnsi="Liberation Serif" w:eastAsia="Liberation Serif" w:cs="Liberation Serif"/>
          <w:sz w:val="28"/>
          <w:szCs w:val="28"/>
        </w:rPr>
        <w:t xml:space="preserve"> авторы мероприятия разработали и разместили в открытом доступе для участников проекта весь методический сопроводительный </w:t>
      </w:r>
      <w:r>
        <w:rPr>
          <w:rFonts w:ascii="Liberation Serif" w:hAnsi="Liberation Serif" w:eastAsia="Liberation Serif" w:cs="Liberation Serif"/>
          <w:sz w:val="28"/>
          <w:szCs w:val="28"/>
        </w:rPr>
        <w:t xml:space="preserve">инвентарий</w:t>
      </w:r>
      <w:r>
        <w:rPr>
          <w:rFonts w:ascii="Liberation Serif" w:hAnsi="Liberation Serif" w:eastAsia="Liberation Serif" w:cs="Liberation Serif"/>
          <w:sz w:val="28"/>
          <w:szCs w:val="28"/>
        </w:rPr>
        <w:t xml:space="preserve"> </w:t>
      </w:r>
      <w:r>
        <w:rPr>
          <w:rFonts w:ascii="Liberation Serif" w:hAnsi="Liberation Serif" w:cs="Liberation Serif"/>
          <w:sz w:val="28"/>
          <w:szCs w:val="28"/>
        </w:rPr>
        <w:t xml:space="preserve">(комплексные пособия, включающие как лекционный, так и практический материалы и задания). </w:t>
      </w:r>
      <w:r>
        <w:rPr>
          <w:rFonts w:ascii="Liberation Serif" w:hAnsi="Liberation Serif" w:cs="Liberation Serif"/>
          <w:sz w:val="28"/>
          <w:szCs w:val="28"/>
        </w:rPr>
        <w:t xml:space="preserve">Кураторам</w:t>
      </w:r>
      <w:r>
        <w:rPr>
          <w:rFonts w:ascii="Liberation Serif" w:hAnsi="Liberation Serif" w:cs="Liberation Serif"/>
          <w:sz w:val="28"/>
          <w:szCs w:val="28"/>
        </w:rPr>
        <w:t xml:space="preserve"> необходимо</w:t>
      </w:r>
      <w:r>
        <w:rPr>
          <w:rFonts w:ascii="Liberation Serif" w:hAnsi="Liberation Serif" w:cs="Liberation Serif"/>
          <w:sz w:val="28"/>
          <w:szCs w:val="28"/>
        </w:rPr>
        <w:t xml:space="preserve">:</w:t>
      </w:r>
      <w:r>
        <w:rPr>
          <w:rFonts w:ascii="Liberation Serif" w:hAnsi="Liberation Serif" w:eastAsia="Liberation Serif" w:cs="Liberation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– </w:t>
      </w:r>
      <w:r>
        <w:rPr>
          <w:rFonts w:ascii="Liberation Serif" w:hAnsi="Liberation Serif" w:cs="Liberation Serif"/>
          <w:szCs w:val="28"/>
        </w:rPr>
        <w:t xml:space="preserve">подготовить</w:t>
      </w:r>
      <w:r>
        <w:rPr>
          <w:rFonts w:ascii="Liberation Serif" w:hAnsi="Liberation Serif" w:cs="Liberation Serif"/>
          <w:szCs w:val="28"/>
        </w:rPr>
        <w:t xml:space="preserve"> </w:t>
      </w:r>
      <w:r>
        <w:rPr>
          <w:rFonts w:ascii="Liberation Serif" w:hAnsi="Liberation Serif" w:eastAsia="Liberation Serif" w:cs="Liberation Serif"/>
          <w:szCs w:val="28"/>
        </w:rPr>
        <w:t xml:space="preserve">перечень необходимого оборудования: мультимедийное оборудование, книги о ВОВ для младших школьников, альбом, краски, карандаши, листы бумаги, ручки</w:t>
      </w:r>
      <w:r>
        <w:rPr>
          <w:rFonts w:ascii="Liberation Serif" w:hAnsi="Liberation Serif" w:eastAsia="Liberation Serif" w:cs="Liberation Serif"/>
          <w:szCs w:val="28"/>
        </w:rPr>
        <w:t xml:space="preserve">;</w:t>
      </w:r>
      <w:r>
        <w:rPr>
          <w:rFonts w:ascii="Liberation Serif" w:hAnsi="Liberation Serif" w:eastAsia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Liberation Serif" w:cs="Liberation Serif"/>
          <w:szCs w:val="28"/>
        </w:rPr>
      </w:pPr>
      <w:r>
        <w:rPr>
          <w:rFonts w:ascii="Liberation Serif" w:hAnsi="Liberation Serif" w:eastAsia="Liberation Serif" w:cs="Liberation Serif"/>
          <w:szCs w:val="28"/>
        </w:rPr>
        <w:t xml:space="preserve">- </w:t>
      </w:r>
      <w:r>
        <w:rPr>
          <w:rFonts w:ascii="Liberation Serif" w:hAnsi="Liberation Serif" w:cs="Liberation Serif"/>
          <w:szCs w:val="28"/>
        </w:rPr>
        <w:t xml:space="preserve">проявить</w:t>
      </w:r>
      <w:r>
        <w:rPr>
          <w:rFonts w:ascii="Liberation Serif" w:hAnsi="Liberation Serif" w:cs="Liberation Serif"/>
          <w:szCs w:val="28"/>
        </w:rPr>
        <w:t xml:space="preserve"> </w:t>
      </w:r>
      <w:r>
        <w:rPr>
          <w:rFonts w:ascii="Liberation Serif" w:hAnsi="Liberation Serif" w:cs="Liberation Serif"/>
          <w:szCs w:val="28"/>
        </w:rPr>
        <w:t xml:space="preserve">творчество и мастерство, </w:t>
      </w:r>
      <w:r>
        <w:rPr>
          <w:rFonts w:ascii="Liberation Serif" w:hAnsi="Liberation Serif" w:cs="Liberation Serif"/>
          <w:szCs w:val="28"/>
        </w:rPr>
        <w:t xml:space="preserve">чтобы способствовать налаживанию деловой коммуникации между членами команд, помогать, направлять работу учащихся в проекте, помочь соблюдать тайм-менеджмент.</w:t>
      </w:r>
      <w:r>
        <w:rPr>
          <w:rFonts w:ascii="Liberation Serif" w:hAnsi="Liberation Serif" w:eastAsia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Liberation Serif" w:cs="Liberation Serif"/>
          <w:szCs w:val="28"/>
        </w:rPr>
      </w:pPr>
      <w:r>
        <w:rPr>
          <w:rFonts w:ascii="Liberation Serif" w:hAnsi="Liberation Serif" w:eastAsia="Liberation Serif" w:cs="Liberation Serif"/>
          <w:szCs w:val="28"/>
        </w:rPr>
        <w:t xml:space="preserve">- </w:t>
      </w:r>
      <w:r>
        <w:rPr>
          <w:rFonts w:ascii="Liberation Serif" w:hAnsi="Liberation Serif" w:eastAsia="Liberation Serif" w:cs="Liberation Serif"/>
          <w:szCs w:val="28"/>
        </w:rPr>
        <w:t xml:space="preserve">обеспечить </w:t>
      </w:r>
      <w:r>
        <w:rPr>
          <w:rFonts w:ascii="Liberation Serif" w:hAnsi="Liberation Serif" w:eastAsia="Liberation Serif" w:cs="Liberation Serif"/>
          <w:szCs w:val="28"/>
        </w:rPr>
        <w:t xml:space="preserve">доступ к сети </w:t>
      </w:r>
      <w:r>
        <w:rPr>
          <w:rFonts w:ascii="Liberation Serif" w:hAnsi="Liberation Serif" w:eastAsia="Liberation Serif" w:cs="Liberation Serif"/>
          <w:szCs w:val="28"/>
        </w:rPr>
        <w:t xml:space="preserve">И</w:t>
      </w:r>
      <w:r>
        <w:rPr>
          <w:rFonts w:ascii="Liberation Serif" w:hAnsi="Liberation Serif" w:eastAsia="Liberation Serif" w:cs="Liberation Serif"/>
          <w:szCs w:val="28"/>
        </w:rPr>
        <w:t xml:space="preserve">нтернет для </w:t>
      </w:r>
      <w:r>
        <w:rPr>
          <w:rFonts w:ascii="Liberation Serif" w:hAnsi="Liberation Serif" w:eastAsia="Liberation Serif" w:cs="Liberation Serif"/>
          <w:szCs w:val="28"/>
        </w:rPr>
        <w:t xml:space="preserve">работы</w:t>
      </w:r>
      <w:r>
        <w:rPr>
          <w:rFonts w:ascii="Liberation Serif" w:hAnsi="Liberation Serif" w:eastAsia="Liberation Serif" w:cs="Liberation Serif"/>
          <w:szCs w:val="28"/>
        </w:rPr>
        <w:t xml:space="preserve"> на сайте.</w:t>
      </w:r>
      <w:r>
        <w:rPr>
          <w:rFonts w:ascii="Liberation Serif" w:hAnsi="Liberation Serif" w:eastAsia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Liberation Serif" w:cs="Liberation Serif"/>
          <w:szCs w:val="28"/>
        </w:rPr>
      </w:pPr>
      <w:r>
        <w:rPr>
          <w:rFonts w:ascii="Liberation Serif" w:hAnsi="Liberation Serif" w:eastAsia="Liberation Serif" w:cs="Liberation Serif"/>
          <w:szCs w:val="28"/>
        </w:rPr>
        <w:t xml:space="preserve">Примечание: если есть проблемы с использованием интернета, то большинство предложенных материалов по проекту можно скачать с сайта</w:t>
      </w:r>
      <w:r>
        <w:rPr>
          <w:rFonts w:ascii="Liberation Serif" w:hAnsi="Liberation Serif" w:eastAsia="Liberation Serif" w:cs="Liberation Serif"/>
          <w:szCs w:val="28"/>
        </w:rPr>
        <w:t xml:space="preserve"> для организации работы над проектом</w:t>
      </w:r>
      <w:r>
        <w:rPr>
          <w:rFonts w:ascii="Liberation Serif" w:hAnsi="Liberation Serif" w:eastAsia="Liberation Serif" w:cs="Liberation Serif"/>
          <w:szCs w:val="28"/>
        </w:rPr>
        <w:t xml:space="preserve">.</w:t>
      </w:r>
      <w:r>
        <w:rPr>
          <w:rFonts w:ascii="Liberation Serif" w:hAnsi="Liberation Serif" w:eastAsia="Liberation Serif" w:cs="Liberation Serif"/>
          <w:szCs w:val="28"/>
        </w:rPr>
      </w:r>
    </w:p>
    <w:p>
      <w:pPr>
        <w:ind w:firstLine="709"/>
        <w:jc w:val="center"/>
        <w:spacing w:after="0" w:line="360" w:lineRule="auto"/>
        <w:rPr>
          <w:rFonts w:ascii="Liberation Serif" w:hAnsi="Liberation Serif" w:eastAsia="Liberation Serif" w:cs="Liberation Serif"/>
          <w:b/>
          <w:bCs/>
        </w:rPr>
      </w:pPr>
      <w:r>
        <w:rPr>
          <w:rFonts w:ascii="Liberation Serif" w:hAnsi="Liberation Serif" w:eastAsia="Liberation Serif" w:cs="Liberation Serif"/>
          <w:b/>
          <w:bCs/>
          <w:szCs w:val="28"/>
          <w:highlight w:val="none"/>
        </w:rPr>
      </w:r>
      <w:r>
        <w:rPr>
          <w:rFonts w:ascii="Liberation Serif" w:hAnsi="Liberation Serif" w:eastAsia="Liberation Serif" w:cs="Liberation Serif"/>
          <w:b/>
          <w:bCs/>
          <w:szCs w:val="28"/>
          <w:highlight w:val="none"/>
        </w:rPr>
      </w:r>
    </w:p>
    <w:p>
      <w:pPr>
        <w:ind w:firstLine="709"/>
        <w:jc w:val="center"/>
        <w:spacing w:after="0" w:line="360" w:lineRule="auto"/>
        <w:rPr>
          <w:rFonts w:ascii="Liberation Serif" w:hAnsi="Liberation Serif" w:eastAsia="Liberation Serif" w:cs="Liberation Serif"/>
          <w:b/>
          <w:bCs/>
          <w:highlight w:val="none"/>
        </w:rPr>
      </w:pPr>
      <w:r>
        <w:rPr>
          <w:rFonts w:ascii="Liberation Serif" w:hAnsi="Liberation Serif" w:eastAsia="Liberation Serif" w:cs="Liberation Serif"/>
          <w:b/>
          <w:bCs/>
          <w:szCs w:val="28"/>
        </w:rPr>
        <w:t xml:space="preserve">О</w:t>
      </w:r>
      <w:r>
        <w:rPr>
          <w:rFonts w:ascii="Liberation Serif" w:hAnsi="Liberation Serif" w:eastAsia="Liberation Serif" w:cs="Liberation Serif"/>
          <w:b/>
          <w:bCs/>
          <w:szCs w:val="28"/>
        </w:rPr>
        <w:t xml:space="preserve">сновная часть</w:t>
      </w:r>
      <w:r>
        <w:rPr>
          <w:rFonts w:ascii="Liberation Serif" w:hAnsi="Liberation Serif" w:eastAsia="Liberation Serif" w:cs="Liberation Serif"/>
          <w:b/>
          <w:bCs/>
          <w:highlight w:val="none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b/>
          <w:iCs/>
          <w:szCs w:val="28"/>
        </w:rPr>
        <w:t xml:space="preserve">Направление проекта:</w:t>
      </w:r>
      <w:r>
        <w:rPr>
          <w:rFonts w:ascii="Liberation Serif" w:hAnsi="Liberation Serif" w:cs="Liberation Serif"/>
          <w:szCs w:val="28"/>
        </w:rPr>
        <w:t xml:space="preserve"> информационный, исследовательский, творческий</w:t>
      </w:r>
      <w:r>
        <w:rPr>
          <w:rFonts w:ascii="Liberation Serif" w:hAnsi="Liberation Serif" w:cs="Liberation Serif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b/>
          <w:szCs w:val="28"/>
        </w:rPr>
        <w:t xml:space="preserve">Тип занятия: </w:t>
      </w:r>
      <w:r>
        <w:rPr>
          <w:rFonts w:ascii="Liberation Serif" w:hAnsi="Liberation Serif" w:cs="Liberation Serif"/>
          <w:szCs w:val="28"/>
        </w:rPr>
        <w:t xml:space="preserve">Открытие нового знания</w:t>
      </w:r>
      <w:r>
        <w:rPr>
          <w:rFonts w:ascii="Liberation Serif" w:hAnsi="Liberation Serif" w:cs="Liberation Serif"/>
          <w:szCs w:val="28"/>
        </w:rPr>
        <w:t xml:space="preserve"> 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spacing w:after="0" w:line="360" w:lineRule="auto"/>
        <w:rPr>
          <w:rFonts w:ascii="Liberation Serif" w:hAnsi="Liberation Serif" w:cs="Liberation Serif"/>
          <w:bCs/>
          <w:iCs/>
          <w:szCs w:val="28"/>
        </w:rPr>
      </w:pPr>
      <w:r>
        <w:rPr>
          <w:rFonts w:ascii="Liberation Serif" w:hAnsi="Liberation Serif" w:cs="Liberation Serif"/>
          <w:b/>
          <w:szCs w:val="28"/>
        </w:rPr>
        <w:t xml:space="preserve">Среда обучения и взаимодействия участников </w:t>
      </w:r>
      <w:r>
        <w:rPr>
          <w:rFonts w:ascii="Liberation Serif" w:hAnsi="Liberation Serif" w:cs="Liberation Serif"/>
          <w:b/>
          <w:iCs/>
          <w:szCs w:val="28"/>
        </w:rPr>
        <w:t xml:space="preserve">проекта </w:t>
      </w:r>
      <w:r>
        <w:rPr>
          <w:rFonts w:ascii="Liberation Serif" w:hAnsi="Liberation Serif" w:cs="Liberation Serif"/>
          <w:b/>
          <w:iCs/>
          <w:szCs w:val="28"/>
        </w:rPr>
        <w:t xml:space="preserve">– </w:t>
      </w:r>
      <w:r>
        <w:rPr>
          <w:rFonts w:ascii="Liberation Serif" w:hAnsi="Liberation Serif" w:cs="Liberation Serif"/>
          <w:bCs/>
          <w:iCs/>
          <w:szCs w:val="28"/>
        </w:rPr>
        <w:t xml:space="preserve">сайт проекта «Защитники земли русской» (ссылка на сайт -   </w:t>
      </w:r>
      <w:hyperlink r:id="rId9" w:tooltip="https://coreapp.ai/app/builder/lesson/67c60659c3c8e44b9c145ac6" w:history="1">
        <w:r>
          <w:rPr>
            <w:rStyle w:val="661"/>
            <w:rFonts w:ascii="Liberation Serif" w:hAnsi="Liberation Serif" w:cs="Liberation Serif"/>
            <w:bCs/>
            <w:iCs/>
            <w:szCs w:val="28"/>
          </w:rPr>
          <w:t xml:space="preserve">https://coreapp.ai/app/builder/lesson/67c6</w:t>
        </w:r>
        <w:r>
          <w:rPr>
            <w:rStyle w:val="661"/>
            <w:rFonts w:ascii="Liberation Serif" w:hAnsi="Liberation Serif" w:cs="Liberation Serif"/>
            <w:bCs/>
            <w:iCs/>
            <w:szCs w:val="28"/>
          </w:rPr>
          <w:t xml:space="preserve">0</w:t>
        </w:r>
        <w:r>
          <w:rPr>
            <w:rStyle w:val="661"/>
            <w:rFonts w:ascii="Liberation Serif" w:hAnsi="Liberation Serif" w:cs="Liberation Serif"/>
            <w:bCs/>
            <w:iCs/>
            <w:szCs w:val="28"/>
          </w:rPr>
          <w:t xml:space="preserve">659c3c8e44b9c145ac6</w:t>
        </w:r>
      </w:hyperlink>
      <w:r>
        <w:rPr>
          <w:rFonts w:ascii="Liberation Serif" w:hAnsi="Liberation Serif" w:cs="Liberation Serif"/>
          <w:bCs/>
          <w:iCs/>
          <w:szCs w:val="28"/>
        </w:rPr>
        <w:t xml:space="preserve">)</w:t>
      </w:r>
      <w:r>
        <w:rPr>
          <w:rFonts w:ascii="Liberation Serif" w:hAnsi="Liberation Serif" w:cs="Liberation Serif"/>
          <w:bCs/>
          <w:iCs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b/>
          <w:szCs w:val="28"/>
        </w:rPr>
        <w:t xml:space="preserve">Участники: </w:t>
      </w:r>
      <w:r>
        <w:rPr>
          <w:rFonts w:ascii="Liberation Serif" w:hAnsi="Liberation Serif" w:cs="Liberation Serif"/>
          <w:szCs w:val="28"/>
        </w:rPr>
        <w:t xml:space="preserve">Учащиеся 1-4 классов, 7-11 лет (под руководством педагогов, кураторов, родителей (законных представителей)).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b/>
          <w:iCs/>
          <w:szCs w:val="28"/>
        </w:rPr>
        <w:t xml:space="preserve">Формат участия:</w:t>
      </w:r>
      <w:r>
        <w:rPr>
          <w:rFonts w:ascii="Liberation Serif" w:hAnsi="Liberation Serif" w:cs="Liberation Serif"/>
          <w:szCs w:val="28"/>
        </w:rPr>
        <w:t xml:space="preserve"> групповой, индивидуальный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Times New Roman" w:cs="Liberation Serif"/>
          <w:szCs w:val="28"/>
        </w:rPr>
      </w:pPr>
      <w:r>
        <w:rPr>
          <w:rFonts w:ascii="Liberation Serif" w:hAnsi="Liberation Serif" w:eastAsia="Times New Roman" w:cs="Liberation Serif"/>
          <w:szCs w:val="28"/>
        </w:rPr>
        <w:t xml:space="preserve">До реализации Проекта проводится большая подготовительная работа для организации сетевого взаимодействия между участниками:</w:t>
      </w:r>
      <w:r>
        <w:rPr>
          <w:rFonts w:ascii="Liberation Serif" w:hAnsi="Liberation Serif" w:eastAsia="Times New Roman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Times New Roman" w:cs="Liberation Serif"/>
          <w:szCs w:val="28"/>
          <w:u w:val="single"/>
        </w:rPr>
      </w:pPr>
      <w:r>
        <w:rPr>
          <w:rFonts w:ascii="Liberation Serif" w:hAnsi="Liberation Serif" w:eastAsia="Times New Roman" w:cs="Liberation Serif"/>
          <w:szCs w:val="28"/>
          <w:u w:val="single"/>
        </w:rPr>
        <w:t xml:space="preserve">Анализ</w:t>
      </w:r>
      <w:r>
        <w:rPr>
          <w:rFonts w:ascii="Liberation Serif" w:hAnsi="Liberation Serif" w:eastAsia="Times New Roman" w:cs="Liberation Serif"/>
          <w:szCs w:val="28"/>
          <w:u w:val="single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1. Проанализированы технологии, формы, приёмы, методы проведения общешкольного мероприятия, учитывая особенности образовательной организации;</w:t>
      </w:r>
      <w:r>
        <w:rPr>
          <w:rFonts w:ascii="Liberation Serif" w:hAnsi="Liberation Serif" w:cs="Liberation Serif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2. Определена актуальная тема мероприятия;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3. Исследованы платформы для реализации сетевого проекта.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  <w:u w:val="single"/>
        </w:rPr>
      </w:pPr>
      <w:r>
        <w:rPr>
          <w:rFonts w:ascii="Liberation Serif" w:hAnsi="Liberation Serif" w:cs="Liberation Serif"/>
          <w:szCs w:val="28"/>
          <w:u w:val="single"/>
        </w:rPr>
        <w:t xml:space="preserve">Проектирование:</w:t>
      </w:r>
      <w:r>
        <w:rPr>
          <w:rFonts w:ascii="Liberation Serif" w:hAnsi="Liberation Serif" w:cs="Liberation Serif"/>
          <w:szCs w:val="28"/>
          <w:u w:val="single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1. Сформулированы идея, цель, задачи для реализации проекта, составлен план проекта, определены сроки реализации, формы конечных результатов.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2. Разработана концепция оформления платформы.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  <w:u w:val="single"/>
        </w:rPr>
      </w:pPr>
      <w:r>
        <w:rPr>
          <w:rFonts w:ascii="Liberation Serif" w:hAnsi="Liberation Serif" w:cs="Liberation Serif"/>
          <w:szCs w:val="28"/>
          <w:u w:val="single"/>
        </w:rPr>
        <w:t xml:space="preserve">Реализация идеи</w:t>
      </w:r>
      <w:r>
        <w:rPr>
          <w:rFonts w:ascii="Liberation Serif" w:hAnsi="Liberation Serif" w:cs="Liberation Serif"/>
          <w:szCs w:val="28"/>
          <w:u w:val="single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1. Разработано положение проекта, задания, критерии оценки, подобраны материалы, определены источники информации;</w:t>
      </w:r>
      <w:r>
        <w:rPr>
          <w:rFonts w:ascii="Liberation Serif" w:hAnsi="Liberation Serif" w:cs="Liberation Serif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2. Оформлен проект на выбранной платформе;</w:t>
      </w:r>
      <w:r>
        <w:rPr>
          <w:rFonts w:ascii="Liberation Serif" w:hAnsi="Liberation Serif" w:cs="Liberation Serif"/>
          <w:szCs w:val="28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3. Налажены взаимодействия с учителями-кураторами, привлечены эксперты.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4. Подготовлены материально-технические средства для организации работы команд: компьютер/планшеты с доступом в Интернет.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  <w:u w:val="single"/>
        </w:rPr>
      </w:pPr>
      <w:r>
        <w:rPr>
          <w:rFonts w:ascii="Liberation Serif" w:hAnsi="Liberation Serif" w:cs="Liberation Serif"/>
          <w:szCs w:val="28"/>
          <w:u w:val="single"/>
        </w:rPr>
        <w:t xml:space="preserve">Тестирование платформы</w:t>
      </w:r>
      <w:r>
        <w:rPr>
          <w:rFonts w:ascii="Liberation Serif" w:hAnsi="Liberation Serif" w:cs="Liberation Serif"/>
          <w:szCs w:val="28"/>
          <w:u w:val="single"/>
        </w:rPr>
      </w:r>
    </w:p>
    <w:p>
      <w:pPr>
        <w:contextualSpacing/>
        <w:ind w:firstLine="709"/>
        <w:jc w:val="both"/>
        <w:spacing w:after="0" w:line="360" w:lineRule="auto"/>
        <w:tabs>
          <w:tab w:val="left" w:pos="4230" w:leader="none"/>
        </w:tabs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1. Испытан доступ материально-технических средств к платформе.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2. Осуществлена апробация заданий проекта, критериев и веб-сервисов.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Times New Roman" w:cs="Liberation Serif"/>
          <w:szCs w:val="28"/>
        </w:rPr>
      </w:pPr>
      <w:r>
        <w:rPr>
          <w:rFonts w:ascii="Liberation Serif" w:hAnsi="Liberation Serif" w:eastAsia="Times New Roman" w:cs="Liberation Serif"/>
          <w:szCs w:val="28"/>
        </w:rPr>
        <w:t xml:space="preserve">Только после подготовительной работы можно приступать к реализации сетевого мероприятия.</w:t>
      </w:r>
      <w:r>
        <w:rPr>
          <w:rFonts w:ascii="Liberation Serif" w:hAnsi="Liberation Serif" w:eastAsia="Times New Roman" w:cs="Liberation Serif"/>
          <w:szCs w:val="28"/>
        </w:rPr>
        <w:t xml:space="preserve"> </w:t>
      </w:r>
      <w:r>
        <w:rPr>
          <w:rFonts w:ascii="Liberation Serif" w:hAnsi="Liberation Serif" w:eastAsia="Times New Roman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Times New Roman" w:cs="Liberation Serif"/>
          <w:szCs w:val="28"/>
        </w:rPr>
      </w:pPr>
      <w:r>
        <w:rPr>
          <w:rFonts w:ascii="Liberation Serif" w:hAnsi="Liberation Serif" w:eastAsia="Times New Roman" w:cs="Liberation Serif"/>
          <w:szCs w:val="28"/>
          <w:u w:val="single"/>
        </w:rPr>
        <w:t xml:space="preserve">Сетевое взаимодействие</w:t>
      </w:r>
      <w:r>
        <w:rPr>
          <w:rFonts w:ascii="Liberation Serif" w:hAnsi="Liberation Serif" w:eastAsia="Times New Roman" w:cs="Liberation Serif"/>
          <w:szCs w:val="28"/>
        </w:rPr>
        <w:t xml:space="preserve"> организатора проекта, кураторов и команд, экспертов организовано на страницах сайта</w:t>
      </w:r>
      <w:r>
        <w:rPr>
          <w:rFonts w:ascii="Liberation Serif" w:hAnsi="Liberation Serif" w:cs="Liberation Serif"/>
          <w:szCs w:val="28"/>
        </w:rPr>
        <w:t xml:space="preserve"> </w:t>
      </w:r>
      <w:r>
        <w:rPr>
          <w:rFonts w:ascii="Liberation Serif" w:hAnsi="Liberation Serif" w:cs="Liberation Serif"/>
          <w:szCs w:val="28"/>
          <w:lang w:val="en-US"/>
        </w:rPr>
        <w:t xml:space="preserve">coreapp</w:t>
      </w:r>
      <w:r>
        <w:rPr>
          <w:rFonts w:ascii="Liberation Serif" w:hAnsi="Liberation Serif" w:cs="Liberation Serif"/>
          <w:szCs w:val="28"/>
        </w:rPr>
        <w:t xml:space="preserve">.</w:t>
      </w:r>
      <w:r>
        <w:rPr>
          <w:rFonts w:ascii="Liberation Serif" w:hAnsi="Liberation Serif" w:cs="Liberation Serif"/>
          <w:szCs w:val="28"/>
          <w:lang w:val="en-US"/>
        </w:rPr>
        <w:t xml:space="preserve">ai</w:t>
      </w:r>
      <w:r>
        <w:rPr>
          <w:rFonts w:ascii="Liberation Serif" w:hAnsi="Liberation Serif" w:cs="Liberation Serif"/>
          <w:szCs w:val="28"/>
        </w:rPr>
        <w:t xml:space="preserve"> </w:t>
      </w:r>
      <w:r>
        <w:rPr>
          <w:rFonts w:ascii="Liberation Serif" w:hAnsi="Liberation Serif" w:cs="Liberation Serif"/>
          <w:szCs w:val="28"/>
        </w:rPr>
        <w:t xml:space="preserve">и</w:t>
      </w:r>
      <w:r>
        <w:rPr>
          <w:rFonts w:ascii="Liberation Serif" w:hAnsi="Liberation Serif" w:eastAsia="Times New Roman" w:cs="Liberation Serif"/>
          <w:szCs w:val="28"/>
        </w:rPr>
        <w:t xml:space="preserve"> через электронную почту. </w:t>
      </w:r>
      <w:r>
        <w:rPr>
          <w:rFonts w:ascii="Liberation Serif" w:hAnsi="Liberation Serif" w:eastAsia="Times New Roman" w:cs="Liberation Serif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Liberation Serif" w:cs="Liberation Serif"/>
          <w:szCs w:val="28"/>
        </w:rPr>
        <w:sectPr>
          <w:footnotePr/>
          <w:endnotePr/>
          <w:type w:val="nextPage"/>
          <w:pgSz w:w="11906" w:h="16838" w:orient="portrait"/>
          <w:pgMar w:top="1134" w:right="851" w:bottom="1134" w:left="1134" w:header="709" w:footer="709" w:gutter="0"/>
          <w:cols w:num="1" w:sep="0" w:space="708" w:equalWidth="1"/>
          <w:docGrid w:linePitch="360"/>
        </w:sectPr>
      </w:pPr>
      <w:r>
        <w:rPr>
          <w:rFonts w:ascii="Liberation Serif" w:hAnsi="Liberation Serif" w:eastAsia="Liberation Serif" w:cs="Liberation Serif"/>
          <w:szCs w:val="28"/>
        </w:rPr>
      </w:r>
      <w:r>
        <w:rPr>
          <w:rFonts w:ascii="Liberation Serif" w:hAnsi="Liberation Serif" w:eastAsia="Liberation Serif" w:cs="Liberation Serif"/>
          <w:szCs w:val="28"/>
        </w:rPr>
      </w:r>
    </w:p>
    <w:p>
      <w:pPr>
        <w:ind w:firstLine="709"/>
        <w:jc w:val="center"/>
        <w:spacing w:after="0" w:line="360" w:lineRule="auto"/>
        <w:rPr>
          <w:rFonts w:ascii="Liberation Serif" w:hAnsi="Liberation Serif" w:eastAsia="Times New Roman" w:cs="Liberation Serif"/>
          <w:b/>
          <w:szCs w:val="28"/>
        </w:rPr>
      </w:pPr>
      <w:r>
        <w:rPr>
          <w:rFonts w:ascii="Liberation Serif" w:hAnsi="Liberation Serif" w:eastAsia="Times New Roman" w:cs="Liberation Serif"/>
          <w:b/>
          <w:szCs w:val="28"/>
        </w:rPr>
        <w:t xml:space="preserve">Проект «Защитники земли русской»</w:t>
      </w:r>
      <w:r>
        <w:rPr>
          <w:rFonts w:ascii="Liberation Serif" w:hAnsi="Liberation Serif" w:eastAsia="Times New Roman" w:cs="Liberation Serif"/>
          <w:b/>
          <w:szCs w:val="28"/>
        </w:rPr>
      </w:r>
    </w:p>
    <w:tbl>
      <w:tblPr>
        <w:tblStyle w:val="667"/>
        <w:tblW w:w="0" w:type="auto"/>
        <w:tblLook w:val="04A0" w:firstRow="1" w:lastRow="0" w:firstColumn="1" w:lastColumn="0" w:noHBand="0" w:noVBand="1"/>
      </w:tblPr>
      <w:tblGrid>
        <w:gridCol w:w="6757"/>
        <w:gridCol w:w="7803"/>
      </w:tblGrid>
      <w:tr>
        <w:tblPrEx/>
        <w:trPr/>
        <w:tc>
          <w:tcPr>
            <w:tcW w:w="6374" w:type="dxa"/>
            <w:textDirection w:val="lrTb"/>
            <w:noWrap w:val="false"/>
          </w:tcPr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/>
                <w:bCs/>
                <w:szCs w:val="28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szCs w:val="28"/>
              </w:rPr>
              <w:t xml:space="preserve">Этапы. Проделанная работа.</w:t>
            </w:r>
            <w:r>
              <w:rPr>
                <w:rFonts w:ascii="Liberation Serif" w:hAnsi="Liberation Serif" w:eastAsia="Times New Roman" w:cs="Liberation Serif"/>
                <w:b/>
                <w:bCs/>
                <w:szCs w:val="28"/>
              </w:rPr>
            </w:r>
          </w:p>
        </w:tc>
        <w:tc>
          <w:tcPr>
            <w:tcW w:w="8186" w:type="dxa"/>
            <w:textDirection w:val="lrTb"/>
            <w:noWrap w:val="false"/>
          </w:tcPr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/>
                <w:bCs/>
                <w:szCs w:val="28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szCs w:val="28"/>
              </w:rPr>
              <w:t xml:space="preserve">Страницы сайта</w:t>
            </w:r>
            <w:r>
              <w:rPr>
                <w:rFonts w:ascii="Liberation Serif" w:hAnsi="Liberation Serif" w:eastAsia="Times New Roman" w:cs="Liberation Serif"/>
                <w:b/>
                <w:bCs/>
                <w:szCs w:val="28"/>
              </w:rPr>
            </w:r>
          </w:p>
        </w:tc>
      </w:tr>
      <w:tr>
        <w:tblPrEx/>
        <w:trPr/>
        <w:tc>
          <w:tcPr>
            <w:gridSpan w:val="2"/>
            <w:tcW w:w="14560" w:type="dxa"/>
            <w:textDirection w:val="lrTb"/>
            <w:noWrap w:val="false"/>
          </w:tcPr>
          <w:p>
            <w:pPr>
              <w:pStyle w:val="651"/>
              <w:ind w:left="0" w:firstLine="709"/>
              <w:jc w:val="center"/>
              <w:spacing w:after="0" w:line="24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i/>
                <w:iCs/>
                <w:sz w:val="28"/>
                <w:szCs w:val="28"/>
                <w:lang w:eastAsia="ru-RU"/>
              </w:rPr>
              <w:t xml:space="preserve">І этап (подготовительный)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 w:firstLine="709"/>
              <w:jc w:val="both"/>
              <w:spacing w:after="0" w:line="24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Задачи: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1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Создать общее понимание проекта: темы, цели, задач;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1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Формирование команд, распределение ответственности в команде, выбор названия;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1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Документирование начала работы в проекте (регистрация);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1"/>
              </w:numPr>
              <w:ind w:left="0" w:firstLine="709"/>
              <w:spacing w:after="0" w:line="360" w:lineRule="auto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Анализ основных характеристик проекта: сроки, направления работы, необходимые ресурсы.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</w:tc>
      </w:tr>
      <w:tr>
        <w:tblPrEx/>
        <w:trPr/>
        <w:tc>
          <w:tcPr>
            <w:tcW w:w="6374" w:type="dxa"/>
            <w:textDirection w:val="lrTb"/>
            <w:noWrap w:val="false"/>
          </w:tcPr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О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рганизационн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ая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бесед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а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Учащиеся обсуждают: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- почему 2025 год объявлен в России Годом Защитника Отечества;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На странице сайта: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- узнают, почему 2025 год объявлен Годом Защитника Отечества;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- рассм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атривают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картину В. М. Васнецова «Три богатыря» и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делятся своими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впечатлениями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от сюжета;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с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мотрят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фрагмент мультфильма об Илье Муромце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(ссылка - </w:t>
            </w:r>
            <w:hyperlink r:id="rId10" w:tooltip="https://yandex.ru/video/preview/12308752291261870572" w:history="1">
              <w:r>
                <w:rPr>
                  <w:rStyle w:val="661"/>
                  <w:rFonts w:ascii="Liberation Serif" w:hAnsi="Liberation Serif" w:eastAsia="Times New Roman" w:cs="Liberation Serif"/>
                  <w:sz w:val="28"/>
                  <w:szCs w:val="28"/>
                  <w:lang w:eastAsia="ru-RU"/>
                </w:rPr>
                <w:t xml:space="preserve">https://yandex.ru/video/preview/12308752291261870572</w:t>
              </w:r>
            </w:hyperlink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)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и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обсуж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дают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, какими качествами обладает богатырь.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Участники, под руководством куратора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: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-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 знакомятся с идеей, задачами проекта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;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-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формируют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 команду, 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регистрируют команду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 для участия в эл. форме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;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-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 после совместного обсуждения, вносят свои ответы на вопросы: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- Что такое Отечество?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- Кого называют защитниками Отечества?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Ответы учащихся 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в 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Приложение 1</w:t>
            </w:r>
            <w:r>
              <w:rPr>
                <w:rFonts w:ascii="Liberation Serif" w:hAnsi="Liberation Serif" w:eastAsia="Times New Roman" w:cs="Liberation Serif"/>
                <w:szCs w:val="28"/>
                <w:lang w:eastAsia="ru-RU"/>
              </w:rPr>
              <w:t xml:space="preserve">.</w: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</w:tc>
        <w:tc>
          <w:tcPr>
            <w:tcW w:w="8186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Скриншот</w:t>
            </w:r>
            <w:r>
              <w:rPr>
                <w:rFonts w:ascii="Liberation Serif" w:hAnsi="Liberation Serif" w:cs="Liberation Serif"/>
                <w:szCs w:val="28"/>
              </w:rPr>
              <w:t xml:space="preserve">ы материалов</w:t>
            </w:r>
            <w:r>
              <w:rPr>
                <w:rFonts w:ascii="Liberation Serif" w:hAnsi="Liberation Serif" w:cs="Liberation Serif"/>
                <w:szCs w:val="28"/>
              </w:rPr>
              <w:t xml:space="preserve"> первой страницы сайта</w:t>
            </w:r>
            <w:r>
              <w:rPr>
                <w:rFonts w:ascii="Liberation Serif" w:hAnsi="Liberation Serif" w:cs="Liberation Serif"/>
                <w:szCs w:val="28"/>
              </w:rPr>
            </w:r>
          </w:p>
          <w:p>
            <w:pPr>
              <w:jc w:val="center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588405" cy="3510410"/>
                      <wp:effectExtent l="19050" t="19050" r="22225" b="1397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1"/>
                              <a:srcRect l="18855" t="20735" r="18849" b="1969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629683" cy="354199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0" o:spid="_x0000_s0" type="#_x0000_t75" style="width:361.29pt;height:276.41pt;mso-wrap-distance-left:0.00pt;mso-wrap-distance-top:0.00pt;mso-wrap-distance-right:0.00pt;mso-wrap-distance-bottom:0.00pt;" strokecolor="#000000">
                      <v:path textboxrect="0,0,0,0"/>
                      <v:imagedata r:id="rId11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  <w:p>
            <w:pPr>
              <w:ind w:left="-57" w:right="-57"/>
              <w:jc w:val="center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016208" cy="3190875"/>
                      <wp:effectExtent l="19050" t="19050" r="13335" b="9525"/>
                      <wp:docPr id="2" name="Рисунок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2"/>
                              <a:srcRect l="18099" t="10745" r="19464" b="669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090387" cy="326935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" o:spid="_x0000_s1" type="#_x0000_t75" style="width:237.50pt;height:251.25pt;mso-wrap-distance-left:0.00pt;mso-wrap-distance-top:0.00pt;mso-wrap-distance-right:0.00pt;mso-wrap-distance-bottom:0.00pt;" strokecolor="#000000">
                      <v:path textboxrect="0,0,0,0"/>
                      <v:imagedata r:id="rId12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  <w:t xml:space="preserve"> </w:t>
            </w: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669310" cy="2857500"/>
                      <wp:effectExtent l="19050" t="19050" r="17145" b="19050"/>
                      <wp:docPr id="3" name="Рисунок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3"/>
                              <a:srcRect l="18552" t="9614" r="19462" b="744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716289" cy="2907791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" o:spid="_x0000_s2" type="#_x0000_t75" style="width:210.18pt;height:225.00pt;mso-wrap-distance-left:0.00pt;mso-wrap-distance-top:0.00pt;mso-wrap-distance-right:0.00pt;mso-wrap-distance-bottom:0.00pt;" strokecolor="#000000">
                      <v:path textboxrect="0,0,0,0"/>
                      <v:imagedata r:id="rId13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</w:tc>
      </w:tr>
      <w:tr>
        <w:tblPrEx/>
        <w:trPr/>
        <w:tc>
          <w:tcPr>
            <w:gridSpan w:val="2"/>
            <w:tcW w:w="14560" w:type="dxa"/>
            <w:textDirection w:val="lrTb"/>
            <w:noWrap w:val="false"/>
          </w:tcPr>
          <w:p>
            <w:pPr>
              <w:pStyle w:val="651"/>
              <w:ind w:left="0" w:firstLine="709"/>
              <w:jc w:val="center"/>
              <w:spacing w:after="0" w:line="360" w:lineRule="auto"/>
              <w:rPr>
                <w:rFonts w:ascii="Liberation Serif" w:hAnsi="Liberation Serif" w:eastAsia="Times New Roman" w:cs="Liberation Serif"/>
                <w:b/>
                <w:bCs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i/>
                <w:iCs/>
                <w:sz w:val="28"/>
                <w:szCs w:val="28"/>
                <w:lang w:eastAsia="ru-RU"/>
              </w:rPr>
              <w:t xml:space="preserve">ІІ – ІV этапы – основные</w:t>
            </w:r>
            <w:r>
              <w:rPr>
                <w:rFonts w:ascii="Liberation Serif" w:hAnsi="Liberation Serif" w:eastAsia="Times New Roman" w:cs="Liberation Serif"/>
                <w:b/>
                <w:bCs/>
                <w:i/>
                <w:iCs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Задачи (на каждом из этапов):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2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Знакомство с материалами второго этапа проекта;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2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Составление дорожной карты прохождения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основного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этапа;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2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Планирование: постановка задач, назначение исполнителей, определение инструментов выполнения задания, технических ресурсов, ожидаемых результатов;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2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Исполнение: поиск необходимых ресурсов, решение задач, контроль и коррекция;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2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Создание продукта и его демонстрация;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2"/>
              </w:numPr>
              <w:ind w:left="0" w:firstLine="709"/>
              <w:spacing w:after="0" w:line="360" w:lineRule="auto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Обсуждение результатов: самоанализ своего продукта и анализ работ других команд.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</w:tc>
      </w:tr>
      <w:tr>
        <w:tblPrEx/>
        <w:trPr/>
        <w:tc>
          <w:tcPr>
            <w:tcW w:w="6374" w:type="dxa"/>
            <w:textDirection w:val="lrTb"/>
            <w:noWrap w:val="false"/>
          </w:tcPr>
          <w:p>
            <w:pPr>
              <w:ind w:firstLine="709"/>
              <w:jc w:val="both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szCs w:val="28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i/>
                <w:iCs/>
                <w:szCs w:val="28"/>
              </w:rPr>
              <w:t xml:space="preserve">ІІ этап «Наша слава – Русская держава»</w:t>
            </w:r>
            <w:r>
              <w:rPr>
                <w:rFonts w:ascii="Liberation Serif" w:hAnsi="Liberation Serif" w:eastAsia="Times New Roman" w:cs="Liberation Serif"/>
                <w:szCs w:val="28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Команды, под руководством куратора, знаком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ятся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на странице сайта с материалами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об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исторических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событиях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, памятны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х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дата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х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: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- 18 апреля — День победы русских воинов князя Александра Невского над немецкими рыцарями на Чудском озере (Ледовое побоище, 1242 год) на примере картины Виктора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Маторина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"Ледовое побоище" и 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мультфильма по теме, созданного учениками 4 «б» 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(по ссылке)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;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</w:pP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- 21 сентября — День победы русских полков во главе с великим князем Дмитрием Донским над монголо-татарскими войсками в Куликовской битве (1380 год) на примере картины Александра 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Бубнова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 "Утро на Куликовском поле";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</w:pP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- 8 сентября — День Бородинского сражения русской армии под командованием М. И. Кутузова с французской армией (1812 год) на основе картины Сергей Герасимов "Кутузов на Бородинском поле". Учащиеся 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рассматривают и обсуждают 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онлайн-панораму "Бородинская битва" по предоставленной ссылке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 - </w:t>
            </w:r>
            <w:hyperlink r:id="rId14" w:tooltip="http://borodino3d.vivalavideo.ru/" w:history="1">
              <w:r>
                <w:rPr>
                  <w:rStyle w:val="661"/>
                  <w:rFonts w:ascii="Liberation Serif" w:hAnsi="Liberation Serif" w:cs="Liberation Serif"/>
                  <w:sz w:val="28"/>
                  <w:szCs w:val="28"/>
                  <w:shd w:val="clear" w:color="auto" w:fill="ffffff"/>
                </w:rPr>
                <w:t xml:space="preserve">http://borodino3d.vivalavideo.ru/</w:t>
              </w:r>
            </w:hyperlink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  <w:t xml:space="preserve">.</w:t>
            </w:r>
            <w:r>
              <w:rPr>
                <w:rFonts w:ascii="Liberation Serif" w:hAnsi="Liberation Serif" w:cs="Liberation Serif"/>
                <w:color w:val="1b1f23"/>
                <w:sz w:val="28"/>
                <w:szCs w:val="28"/>
                <w:shd w:val="clear" w:color="auto" w:fill="ffffff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</w:pPr>
            <w:r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  <w:t xml:space="preserve">Для закрепления полученной информации ученики </w:t>
            </w:r>
            <w:r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  <w:t xml:space="preserve">выполняют</w:t>
            </w:r>
            <w:r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  <w:t xml:space="preserve"> интерактивное задание «Кто к нам с мечом придет, от меча и погибнет» на и ресурсе </w:t>
            </w:r>
            <w:r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  <w:t xml:space="preserve">learningapps</w:t>
            </w:r>
            <w:r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  <w:t xml:space="preserve">.</w:t>
            </w:r>
            <w:r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  <w:t xml:space="preserve">-</w:t>
            </w:r>
            <w:r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  <w:t xml:space="preserve"> </w:t>
            </w:r>
            <w:hyperlink r:id="rId15" w:tooltip="https://learningapps.org/display?v=pw1vudam325" w:history="1">
              <w:r>
                <w:rPr>
                  <w:rStyle w:val="661"/>
                  <w:rFonts w:ascii="Liberation Serif" w:hAnsi="Liberation Serif" w:cs="Liberation Serif"/>
                  <w:szCs w:val="28"/>
                  <w:shd w:val="clear" w:color="auto" w:fill="ffffff"/>
                </w:rPr>
                <w:t xml:space="preserve">https://learningapps.org/display?v=pw1vudam325</w:t>
              </w:r>
            </w:hyperlink>
            <w:r/>
            <w:r>
              <w:rPr>
                <w:rFonts w:ascii="Liberation Serif" w:hAnsi="Liberation Serif" w:cs="Liberation Serif"/>
                <w:color w:val="1b1f23"/>
                <w:szCs w:val="28"/>
                <w:shd w:val="clear" w:color="auto" w:fill="ffffff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</w:tc>
        <w:tc>
          <w:tcPr>
            <w:tcW w:w="8186" w:type="dxa"/>
            <w:textDirection w:val="lrTb"/>
            <w:noWrap w:val="false"/>
          </w:tcPr>
          <w:p>
            <w:pPr>
              <w:jc w:val="center"/>
              <w:spacing w:line="360" w:lineRule="auto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Скриншоты материалов в</w:t>
            </w:r>
            <w:r>
              <w:rPr>
                <w:rFonts w:ascii="Liberation Serif" w:hAnsi="Liberation Serif" w:cs="Liberation Serif"/>
                <w:szCs w:val="28"/>
              </w:rPr>
              <w:t xml:space="preserve">торого этапа на </w:t>
            </w:r>
            <w:r>
              <w:rPr>
                <w:rFonts w:ascii="Liberation Serif" w:hAnsi="Liberation Serif" w:cs="Liberation Serif"/>
                <w:szCs w:val="28"/>
              </w:rPr>
              <w:t xml:space="preserve">страниц</w:t>
            </w:r>
            <w:r>
              <w:rPr>
                <w:rFonts w:ascii="Liberation Serif" w:hAnsi="Liberation Serif" w:cs="Liberation Serif"/>
                <w:szCs w:val="28"/>
              </w:rPr>
              <w:t xml:space="preserve">е</w:t>
            </w:r>
            <w:r>
              <w:rPr>
                <w:rFonts w:ascii="Liberation Serif" w:hAnsi="Liberation Serif" w:cs="Liberation Serif"/>
                <w:szCs w:val="28"/>
              </w:rPr>
              <w:t xml:space="preserve"> сайта</w:t>
            </w:r>
            <w:r>
              <w:rPr>
                <w:rFonts w:ascii="Liberation Serif" w:hAnsi="Liberation Serif" w:cs="Liberation Serif"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297489" cy="2895600"/>
                      <wp:effectExtent l="19050" t="19050" r="17780" b="19050"/>
                      <wp:docPr id="4" name="Рисунок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6"/>
                              <a:srcRect l="17799" t="10556" r="18399" b="1941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356753" cy="2947641"/>
                              </a:xfrm>
                              <a:prstGeom prst="rect">
                                <a:avLst/>
                              </a:prstGeom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" o:spid="_x0000_s3" type="#_x0000_t75" style="width:259.64pt;height:228.00pt;mso-wrap-distance-left:0.00pt;mso-wrap-distance-top:0.00pt;mso-wrap-distance-right:0.00pt;mso-wrap-distance-bottom:0.00pt;" strokecolor="#000000" strokeweight="0.75pt">
                      <v:path textboxrect="0,0,0,0"/>
                      <v:imagedata r:id="rId16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305175" cy="2428757"/>
                      <wp:effectExtent l="19050" t="19050" r="9525" b="10160"/>
                      <wp:docPr id="5" name="Рисунок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7"/>
                              <a:srcRect l="17952" t="34684" r="19445" b="781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328697" cy="2446042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" o:spid="_x0000_s4" type="#_x0000_t75" style="width:260.25pt;height:191.24pt;mso-wrap-distance-left:0.00pt;mso-wrap-distance-top:0.00pt;mso-wrap-distance-right:0.00pt;mso-wrap-distance-bottom:0.00pt;" strokecolor="#000000">
                      <v:path textboxrect="0,0,0,0"/>
                      <v:imagedata r:id="rId17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235601" cy="3514725"/>
                      <wp:effectExtent l="19050" t="19050" r="22225" b="9525"/>
                      <wp:docPr id="6" name="Рисунок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8"/>
                              <a:srcRect l="17497" t="9614" r="19611" b="499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298303" cy="3582836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5" o:spid="_x0000_s5" type="#_x0000_t75" style="width:254.77pt;height:276.75pt;mso-wrap-distance-left:0.00pt;mso-wrap-distance-top:0.00pt;mso-wrap-distance-right:0.00pt;mso-wrap-distance-bottom:0.00pt;" strokecolor="#000000">
                      <v:path textboxrect="0,0,0,0"/>
                      <v:imagedata r:id="rId18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</w:tc>
      </w:tr>
      <w:tr>
        <w:tblPrEx/>
        <w:trPr/>
        <w:tc>
          <w:tcPr>
            <w:tcW w:w="6374" w:type="dxa"/>
            <w:textDirection w:val="lrTb"/>
            <w:noWrap w:val="false"/>
          </w:tcPr>
          <w:p>
            <w:pPr>
              <w:ind w:firstLine="709"/>
              <w:jc w:val="both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szCs w:val="28"/>
              </w:rPr>
            </w:pPr>
            <w:r>
              <w:rPr>
                <w:rFonts w:ascii="Liberation Serif" w:hAnsi="Liberation Serif" w:cs="Liberation Serif"/>
                <w:b/>
                <w:bCs/>
                <w:i/>
                <w:iCs/>
                <w:szCs w:val="28"/>
              </w:rPr>
              <w:t xml:space="preserve">ІІІ этап «Великая Отечественная»</w:t>
            </w:r>
            <w:r>
              <w:rPr>
                <w:rFonts w:ascii="Liberation Serif" w:hAnsi="Liberation Serif" w:eastAsia="Times New Roman" w:cs="Liberation Serif"/>
                <w:szCs w:val="28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Учащиеся, под руководством кураторов, организ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уют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выставку книг по теме "Великая Отечественная война". Чита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ют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, обсужда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ют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прочитанные произведения. Чтобы рекомендовать участникам команд к чтению книги о подвиге русского народа в годы войны,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команды работают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по алгоритму: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1. Выберите самый интересный отрывок произведения.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2. Сделайте аудиозапись отрывка произведения.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3. Подберите или нарисуйте иллюстрацию к отрывку.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Подготовленный материал размещают на слайде общей презентации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«Нам о войне рассказывают книги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»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по алгоритму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: на страницах презентации указ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ывают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автор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а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произведения, название произведения,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размещают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титульн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ый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лист книги и/или рисунок/иллюстрация, аудиофайл с интересным отрывком произведения, записанный участниками мероприятия.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Скриншоты работ участников в Приложении 2.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</w:tc>
        <w:tc>
          <w:tcPr>
            <w:tcW w:w="8186" w:type="dxa"/>
            <w:textDirection w:val="lrTb"/>
            <w:noWrap w:val="false"/>
          </w:tcPr>
          <w:p>
            <w:pPr>
              <w:jc w:val="center"/>
              <w:spacing w:line="360" w:lineRule="auto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Скриншот страницы третьего этапа проекта</w:t>
            </w:r>
            <w:r>
              <w:rPr>
                <w:rFonts w:ascii="Liberation Serif" w:hAnsi="Liberation Serif" w:cs="Liberation Serif"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753429" cy="5048250"/>
                      <wp:effectExtent l="19050" t="19050" r="28575" b="19050"/>
                      <wp:docPr id="7" name="Рисунок 1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9"/>
                              <a:srcRect l="17797" t="11310" r="18706" b="440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769740" cy="5065572"/>
                              </a:xfrm>
                              <a:prstGeom prst="rect">
                                <a:avLst/>
                              </a:prstGeom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width:374.29pt;height:397.50pt;mso-wrap-distance-left:0.00pt;mso-wrap-distance-top:0.00pt;mso-wrap-distance-right:0.00pt;mso-wrap-distance-bottom:0.00pt;" strokecolor="#000000" strokeweight="0.75pt">
                      <v:path textboxrect="0,0,0,0"/>
                      <v:imagedata r:id="rId19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Для качественного выполнения задания, </w:t>
            </w:r>
            <w:r>
              <w:rPr>
                <w:rFonts w:ascii="Liberation Serif" w:hAnsi="Liberation Serif" w:cs="Liberation Serif"/>
                <w:szCs w:val="28"/>
              </w:rPr>
              <w:t xml:space="preserve">на странице сайта даны </w:t>
            </w:r>
            <w:r>
              <w:rPr>
                <w:rFonts w:ascii="Liberation Serif" w:hAnsi="Liberation Serif" w:cs="Liberation Serif"/>
                <w:szCs w:val="28"/>
              </w:rPr>
              <w:t xml:space="preserve">критерии выразительного чтения.</w: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</w:tc>
      </w:tr>
      <w:tr>
        <w:tblPrEx/>
        <w:trPr/>
        <w:tc>
          <w:tcPr>
            <w:tcW w:w="6374" w:type="dxa"/>
            <w:textDirection w:val="lrTb"/>
            <w:noWrap w:val="false"/>
          </w:tcPr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b/>
                <w:bCs/>
                <w:i/>
                <w:iCs/>
                <w:sz w:val="28"/>
                <w:szCs w:val="28"/>
              </w:rPr>
              <w:t xml:space="preserve">ІV этап «Специальная военная операция»</w:t>
            </w:r>
            <w:r>
              <w:rPr>
                <w:rFonts w:ascii="Liberation Serif" w:hAnsi="Liberation Serif" w:cs="Liberation Serif"/>
                <w:b/>
                <w:bCs/>
                <w:i/>
                <w:iCs/>
                <w:sz w:val="28"/>
                <w:szCs w:val="28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Участники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знакомятся: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- с материалами четвёртого этапа проекта;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-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со значением листовок в годы ВОВ (ссылка на презентацию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«И листовка была оружием»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- </w:t>
            </w:r>
            <w:hyperlink r:id="rId20" w:tooltip="https://disk.yandex.ru/i/gqh9kRjnCiKSRQ" w:history="1">
              <w:r>
                <w:rPr>
                  <w:rStyle w:val="661"/>
                  <w:rFonts w:ascii="Liberation Serif" w:hAnsi="Liberation Serif" w:cs="Liberation Serif"/>
                  <w:sz w:val="28"/>
                  <w:szCs w:val="28"/>
                </w:rPr>
                <w:t xml:space="preserve">https://disk.yandex.ru/i/gqh9kRjnCiKSRQ</w:t>
              </w:r>
            </w:hyperlink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),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-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вариантами и критериями создания листовок.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360" w:lineRule="auto"/>
              <w:rPr>
                <w:rFonts w:ascii="Liberation Serif" w:hAnsi="Liberation Serif" w:cs="Liberation Serif"/>
                <w:sz w:val="28"/>
                <w:szCs w:val="28"/>
              </w:rPr>
            </w:pP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-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знакомятся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с информацией про участников СВО Республики Коми и Российской Федерации (ссылка на сайт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 «Наши герои»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- </w:t>
            </w:r>
            <w:hyperlink r:id="rId21" w:tooltip="https://героиспецоперации.рф/" w:history="1">
              <w:r>
                <w:rPr>
                  <w:rStyle w:val="661"/>
                  <w:rFonts w:ascii="Liberation Serif" w:hAnsi="Liberation Serif" w:cs="Liberation Serif"/>
                  <w:sz w:val="28"/>
                  <w:szCs w:val="28"/>
                </w:rPr>
                <w:t xml:space="preserve">https://героиспецоперации.рф/</w:t>
              </w:r>
            </w:hyperlink>
            <w:r>
              <w:rPr>
                <w:rFonts w:ascii="Liberation Serif" w:hAnsi="Liberation Serif" w:cs="Liberation Serif"/>
                <w:sz w:val="28"/>
                <w:szCs w:val="28"/>
              </w:rPr>
              <w:t xml:space="preserve">.) </w:t>
            </w:r>
            <w:r>
              <w:rPr>
                <w:rFonts w:ascii="Liberation Serif" w:hAnsi="Liberation Serif" w:cs="Liberation Serif"/>
                <w:sz w:val="28"/>
                <w:szCs w:val="28"/>
              </w:rPr>
            </w:r>
          </w:p>
          <w:p>
            <w:pPr>
              <w:ind w:firstLine="709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На выбор командам предложены задания: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ind w:firstLine="709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1. Изготовить листовки о спецоперации по предложенным критериям: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ind w:firstLine="709"/>
              <w:jc w:val="both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Помните, в листовку вкладывается большой труд: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jc w:val="both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- содержание должно затронуть и умы, и сердца людей;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jc w:val="both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- важны внешний вид, художественное и полиграфическое оформление: цвет, шрифт, набор, иллюстрация;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jc w:val="both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- Изложение должно быть, по возможности, кратким, но выразительным и предельно доказательным.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ind w:firstLine="709"/>
              <w:jc w:val="both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2. Написать письма солдатам СВО.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ind w:firstLine="709"/>
              <w:jc w:val="both"/>
              <w:spacing w:line="360" w:lineRule="auto"/>
              <w:shd w:val="clear" w:color="auto" w:fill="ffffff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3. Изготовить подарки для солдат.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Примечание: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 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кураторам необходимо помочь командам отправить письма и подарки на СВО.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  <w:p>
            <w:pPr>
              <w:ind w:firstLine="709"/>
              <w:jc w:val="both"/>
              <w:spacing w:line="360" w:lineRule="auto"/>
              <w:rPr>
                <w:rFonts w:ascii="Liberation Serif" w:hAnsi="Liberation Serif" w:eastAsia="Times New Roman" w:cs="Liberation Serif"/>
                <w:color w:val="1b1f23"/>
                <w:szCs w:val="28"/>
              </w:rPr>
            </w:pP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И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тог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и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 работы 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команд организаторы собирают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 для демонстрации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 командам. Варианты презентации работ: выставка, ссылка на презентацию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/видеоряд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 с итоговыми продуктами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  <w:t xml:space="preserve">.</w:t>
            </w:r>
            <w:r>
              <w:rPr>
                <w:rFonts w:ascii="Liberation Serif" w:hAnsi="Liberation Serif" w:eastAsia="Times New Roman" w:cs="Liberation Serif"/>
                <w:color w:val="1b1f23"/>
                <w:szCs w:val="28"/>
              </w:rPr>
            </w:r>
          </w:p>
        </w:tc>
        <w:tc>
          <w:tcPr>
            <w:tcW w:w="8186" w:type="dxa"/>
            <w:textDirection w:val="lrTb"/>
            <w:noWrap w:val="false"/>
          </w:tcPr>
          <w:p>
            <w:pPr>
              <w:jc w:val="center"/>
              <w:spacing w:line="360" w:lineRule="auto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Скриншот четвёртого этапа сайта проекта</w:t>
            </w:r>
            <w:r>
              <w:rPr>
                <w:rFonts w:ascii="Liberation Serif" w:hAnsi="Liberation Serif" w:cs="Liberation Serif"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143250" cy="2845843"/>
                      <wp:effectExtent l="19050" t="19050" r="19050" b="12065"/>
                      <wp:docPr id="8" name="Рисунок 1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2"/>
                              <a:srcRect l="18100" t="10934" r="18103" b="1686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161068" cy="2861975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7" o:spid="_x0000_s7" type="#_x0000_t75" style="width:247.50pt;height:224.08pt;mso-wrap-distance-left:0.00pt;mso-wrap-distance-top:0.00pt;mso-wrap-distance-right:0.00pt;mso-wrap-distance-bottom:0.00pt;" strokecolor="#000000">
                      <v:path textboxrect="0,0,0,0"/>
                      <v:imagedata r:id="rId22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eastAsia="Times New Roman" w:cs="Liberation Serif"/>
                <w:bCs/>
                <w:szCs w:val="28"/>
              </w:rPr>
              <w:t xml:space="preserve">С</w: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  <w:t xml:space="preserve">криншот с</w: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  <w:t xml:space="preserve">лайд</w: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  <w:t xml:space="preserve">а</w: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  <w:t xml:space="preserve"> презентации «И листовка была оружием»</w: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167787" cy="2543175"/>
                      <wp:effectExtent l="19050" t="19050" r="23495" b="9525"/>
                      <wp:docPr id="9" name="Рисунок 2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3"/>
                              <a:srcRect l="4374" t="15457" r="8132" b="1780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198107" cy="2561676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8" o:spid="_x0000_s8" type="#_x0000_t75" style="width:328.17pt;height:200.25pt;mso-wrap-distance-left:0.00pt;mso-wrap-distance-top:0.00pt;mso-wrap-distance-right:0.00pt;mso-wrap-distance-bottom:0.00pt;" strokecolor="#000000">
                      <v:path textboxrect="0,0,0,0"/>
                      <v:imagedata r:id="rId23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eastAsia="Times New Roman" w:cs="Liberation Serif"/>
                <w:bCs/>
                <w:szCs w:val="28"/>
              </w:rPr>
              <w:t xml:space="preserve">Скриншот сайта «Наши герои»</w: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068445" cy="2687593"/>
                      <wp:effectExtent l="0" t="0" r="8255" b="0"/>
                      <wp:docPr id="10" name="Рисунок 1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4"/>
                              <a:srcRect l="0" t="13195" r="0" b="423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093028" cy="2703833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9" o:spid="_x0000_s9" type="#_x0000_t75" style="width:320.35pt;height:211.62pt;mso-wrap-distance-left:0.00pt;mso-wrap-distance-top:0.00pt;mso-wrap-distance-right:0.00pt;mso-wrap-distance-bottom:0.00pt;" stroked="f">
                      <v:path textboxrect="0,0,0,0"/>
                      <v:imagedata r:id="rId24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</w:tc>
      </w:tr>
      <w:tr>
        <w:tblPrEx/>
        <w:trPr/>
        <w:tc>
          <w:tcPr>
            <w:gridSpan w:val="2"/>
            <w:tcW w:w="14560" w:type="dxa"/>
            <w:textDirection w:val="lrTb"/>
            <w:noWrap w:val="false"/>
          </w:tcPr>
          <w:p>
            <w:pPr>
              <w:pStyle w:val="651"/>
              <w:ind w:left="0" w:firstLine="709"/>
              <w:jc w:val="center"/>
              <w:spacing w:after="0" w:line="360" w:lineRule="auto"/>
              <w:rPr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Скриншоты страниц видеоряда с итоговыми продуктами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 команд: значки, письма, л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и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стовк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  <w:t xml:space="preserve">и, буклеты.</w:t>
            </w:r>
            <w:r>
              <w:rPr>
                <w:sz w:val="28"/>
                <w:szCs w:val="28"/>
              </w:rPr>
            </w:r>
          </w:p>
          <w:p>
            <w:pPr>
              <w:pStyle w:val="651"/>
              <w:ind w:left="0"/>
              <w:jc w:val="both"/>
              <w:spacing w:after="0" w:line="24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695450" cy="2585128"/>
                      <wp:effectExtent l="0" t="0" r="0" b="5715"/>
                      <wp:docPr id="11" name="Рисунок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5"/>
                              <a:srcRect l="30506" t="20367" r="33282" b="1061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719210" cy="2621357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0" o:spid="_x0000_s10" type="#_x0000_t75" style="width:133.50pt;height:203.55pt;mso-wrap-distance-left:0.00pt;mso-wrap-distance-top:0.00pt;mso-wrap-distance-right:0.00pt;mso-wrap-distance-bottom:0.00pt;" stroked="f">
                      <v:path textboxrect="0,0,0,0"/>
                      <v:imagedata r:id="rId25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 </w:t>
            </w:r>
            <w:r>
              <w:rPr>
                <w:rFonts w:ascii="Liberation Serif" w:hAnsi="Liberation Serif" w:eastAsia="Times New Roman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638300" cy="2555236"/>
                      <wp:effectExtent l="0" t="0" r="0" b="0"/>
                      <wp:docPr id="12" name="Рисунок 2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6"/>
                              <a:srcRect l="32534" t="21017" r="32335" b="1049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662770" cy="2593401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1" o:spid="_x0000_s11" type="#_x0000_t75" style="width:129.00pt;height:201.20pt;mso-wrap-distance-left:0.00pt;mso-wrap-distance-top:0.00pt;mso-wrap-distance-right:0.00pt;mso-wrap-distance-bottom:0.00pt;" stroked="f">
                      <v:path textboxrect="0,0,0,0"/>
                      <v:imagedata r:id="rId26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</w:t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71494" cy="2589725"/>
                      <wp:effectExtent l="0" t="0" r="0" b="1270"/>
                      <wp:docPr id="13" name="Рисунок 2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7"/>
                              <a:srcRect l="36676" t="31941" r="36397" b="2148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88784" cy="2613651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2" o:spid="_x0000_s12" type="#_x0000_t75" style="width:147.36pt;height:203.92pt;mso-wrap-distance-left:0.00pt;mso-wrap-distance-top:0.00pt;mso-wrap-distance-right:0.00pt;mso-wrap-distance-bottom:0.00pt;" stroked="f">
                      <v:path textboxrect="0,0,0,0"/>
                      <v:imagedata r:id="rId27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</w:t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724025" cy="2608580"/>
                      <wp:effectExtent l="0" t="0" r="9525" b="1270"/>
                      <wp:docPr id="14" name="Рисунок 2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8"/>
                              <a:srcRect l="31391" t="20260" r="31596" b="973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733249" cy="2622536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3" o:spid="_x0000_s13" type="#_x0000_t75" style="width:135.75pt;height:205.40pt;mso-wrap-distance-left:0.00pt;mso-wrap-distance-top:0.00pt;mso-wrap-distance-right:0.00pt;mso-wrap-distance-bottom:0.00pt;" stroked="f">
                      <v:path textboxrect="0,0,0,0"/>
                      <v:imagedata r:id="rId28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 </w:t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918859" cy="2599933"/>
                      <wp:effectExtent l="0" t="0" r="5715" b="0"/>
                      <wp:docPr id="15" name="Рисунок 2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9"/>
                              <a:srcRect l="22135" t="20411" r="20409" b="1003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933647" cy="261997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4" o:spid="_x0000_s14" type="#_x0000_t75" style="width:151.09pt;height:204.72pt;mso-wrap-distance-left:0.00pt;mso-wrap-distance-top:0.00pt;mso-wrap-distance-right:0.00pt;mso-wrap-distance-bottom:0.00pt;" stroked="f">
                      <v:path textboxrect="0,0,0,0"/>
                      <v:imagedata r:id="rId29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</w:tc>
      </w:tr>
      <w:tr>
        <w:tblPrEx/>
        <w:trPr/>
        <w:tc>
          <w:tcPr>
            <w:gridSpan w:val="2"/>
            <w:tcW w:w="14560" w:type="dxa"/>
            <w:textDirection w:val="lrTb"/>
            <w:noWrap w:val="false"/>
          </w:tcPr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b/>
                <w:bCs/>
                <w:i/>
                <w:iCs/>
                <w:sz w:val="28"/>
                <w:szCs w:val="28"/>
                <w:lang w:eastAsia="ru-RU"/>
              </w:rPr>
              <w:t xml:space="preserve">V этап Итоги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Задачи: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3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Подтвердить достижение поставленных целей;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3"/>
              </w:numPr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Оценить эффективность работы и результата (рефлексия);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numPr>
                <w:ilvl w:val="0"/>
                <w:numId w:val="13"/>
              </w:numPr>
              <w:ind w:left="0" w:firstLine="709"/>
              <w:spacing w:after="0" w:line="360" w:lineRule="auto"/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Поощрить команду и поблагодарить кураторов, организаторов, экспертов.</w:t>
            </w:r>
            <w:r>
              <w:rPr>
                <w:rFonts w:ascii="Liberation Serif" w:hAnsi="Liberation Serif" w:eastAsia="Times New Roman" w:cs="Liberation Serif"/>
                <w:bCs/>
                <w:sz w:val="28"/>
                <w:szCs w:val="28"/>
              </w:rPr>
            </w:r>
          </w:p>
        </w:tc>
      </w:tr>
      <w:tr>
        <w:tblPrEx/>
        <w:trPr/>
        <w:tc>
          <w:tcPr>
            <w:tcW w:w="6374" w:type="dxa"/>
            <w:textDirection w:val="lrTb"/>
            <w:noWrap w:val="false"/>
          </w:tcPr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Участники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знакомятся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с результатами опроса, проведённым на первом этапе, прохождения этапов проекта, с итоговыми продуктами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,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заполн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яют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итоговую анкету.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Вопросы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итоговой анкеты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: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  <w:t xml:space="preserve">1. О каком героическом событии, памятной дате истории защиты земли Русской ты бы рассказал своей семье, своим друзьям? Почему?</w:t>
            </w:r>
            <w:r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  <w:t xml:space="preserve">2. Какое произведение или книгу какого автора, с которым познакомили нас участники проекта, тебе захотелось прочитать?</w:t>
            </w:r>
            <w:r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  <w:t xml:space="preserve">3. Почему 2025 год объявлен Годом Защитника Отечества?</w:t>
            </w:r>
            <w:r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  <w:t xml:space="preserve">4. Назови качества защитника Отечества нашего времени.</w:t>
            </w:r>
            <w:r>
              <w:rPr>
                <w:rFonts w:ascii="Liberation Serif" w:hAnsi="Liberation Serif" w:cs="Liberation Serif"/>
                <w:color w:val="202124"/>
                <w:spacing w:val="3"/>
                <w:sz w:val="28"/>
                <w:szCs w:val="28"/>
                <w:shd w:val="clear" w:color="auto" w:fill="ffffff"/>
              </w:rPr>
            </w:r>
          </w:p>
          <w:p>
            <w:pPr>
              <w:pStyle w:val="651"/>
              <w:ind w:left="0" w:firstLine="709"/>
              <w:jc w:val="both"/>
              <w:spacing w:after="0" w:line="360" w:lineRule="auto"/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pP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 Ответы на вопросы анкеты представлены в Приложении 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3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  <w:t xml:space="preserve">.</w:t>
            </w:r>
            <w:r>
              <w:rPr>
                <w:rFonts w:ascii="Liberation Serif" w:hAnsi="Liberation Serif" w:eastAsia="Times New Roman" w:cs="Liberation Serif"/>
                <w:sz w:val="28"/>
                <w:szCs w:val="28"/>
                <w:lang w:eastAsia="ru-RU"/>
              </w:rPr>
            </w:r>
          </w:p>
        </w:tc>
        <w:tc>
          <w:tcPr>
            <w:tcW w:w="8186" w:type="dxa"/>
            <w:textDirection w:val="lrTb"/>
            <w:noWrap w:val="false"/>
          </w:tcPr>
          <w:p>
            <w:pPr>
              <w:jc w:val="center"/>
              <w:spacing w:line="360" w:lineRule="auto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Скриншот страницы сайта с ответами команд</w:t>
            </w:r>
            <w:r>
              <w:rPr>
                <w:rFonts w:ascii="Liberation Serif" w:hAnsi="Liberation Serif" w:cs="Liberation Serif"/>
                <w:szCs w:val="28"/>
              </w:rPr>
            </w:r>
          </w:p>
          <w:p>
            <w:pPr>
              <w:jc w:val="center"/>
              <w:spacing w:line="360" w:lineRule="auto"/>
              <w:rPr>
                <w:rFonts w:ascii="Liberation Serif" w:hAnsi="Liberation Serif" w:eastAsia="Times New Roman" w:cs="Liberation Serif"/>
                <w:bCs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123235" cy="4200525"/>
                      <wp:effectExtent l="19050" t="19050" r="10795" b="9525"/>
                      <wp:docPr id="16" name="Рисунок 2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0"/>
                              <a:srcRect l="17647" t="10934" r="18402" b="763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150713" cy="422851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5" o:spid="_x0000_s15" type="#_x0000_t75" style="width:324.66pt;height:330.75pt;mso-wrap-distance-left:0.00pt;mso-wrap-distance-top:0.00pt;mso-wrap-distance-right:0.00pt;mso-wrap-distance-bottom:0.00pt;" strokecolor="#000000">
                      <v:path textboxrect="0,0,0,0"/>
                      <v:imagedata r:id="rId30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Times New Roman" w:cs="Liberation Serif"/>
                <w:bCs/>
                <w:szCs w:val="28"/>
              </w:rPr>
            </w:r>
          </w:p>
        </w:tc>
      </w:tr>
    </w:tbl>
    <w:p>
      <w:pPr>
        <w:ind w:firstLine="709"/>
        <w:jc w:val="center"/>
        <w:spacing w:after="0" w:line="360" w:lineRule="auto"/>
        <w:rPr>
          <w:rFonts w:ascii="Liberation Serif" w:hAnsi="Liberation Serif" w:eastAsia="Times New Roman" w:cs="Liberation Serif"/>
          <w:bCs/>
          <w:szCs w:val="28"/>
        </w:rPr>
      </w:pPr>
      <w:r>
        <w:rPr>
          <w:rFonts w:ascii="Liberation Serif" w:hAnsi="Liberation Serif" w:eastAsia="Times New Roman" w:cs="Liberation Serif"/>
          <w:bCs/>
          <w:szCs w:val="28"/>
        </w:rPr>
      </w:r>
      <w:r>
        <w:rPr>
          <w:rFonts w:ascii="Liberation Serif" w:hAnsi="Liberation Serif" w:eastAsia="Times New Roman" w:cs="Liberation Serif"/>
          <w:bCs/>
          <w:szCs w:val="28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sz w:val="28"/>
          <w:szCs w:val="28"/>
        </w:rPr>
      </w:pPr>
      <w:r>
        <w:rPr>
          <w:rFonts w:ascii="Liberation Serif" w:hAnsi="Liberation Serif" w:eastAsia="Times New Roman" w:cs="Liberation Serif"/>
          <w:sz w:val="28"/>
          <w:szCs w:val="28"/>
        </w:rPr>
        <w:t xml:space="preserve">Итоговые продукты:</w:t>
      </w:r>
      <w:r>
        <w:rPr>
          <w:rFonts w:ascii="Liberation Serif" w:hAnsi="Liberation Serif" w:eastAsia="Times New Roman" w:cs="Liberation Serif"/>
          <w:sz w:val="28"/>
          <w:szCs w:val="28"/>
        </w:rPr>
      </w:r>
    </w:p>
    <w:p>
      <w:pPr>
        <w:pStyle w:val="651"/>
        <w:numPr>
          <w:ilvl w:val="0"/>
          <w:numId w:val="14"/>
        </w:numPr>
        <w:ind w:left="0" w:firstLine="709"/>
        <w:jc w:val="both"/>
        <w:spacing w:after="0" w:line="360" w:lineRule="auto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cs="Liberation Serif"/>
          <w:sz w:val="28"/>
          <w:szCs w:val="28"/>
        </w:rPr>
        <w:t xml:space="preserve">Презентация «Нам о войне рассказывают книги» - </w:t>
      </w:r>
      <w:hyperlink r:id="rId31" w:tooltip="https://coreapp.ai/app/player/lesson/67c87529c1e025fc050661a3" w:history="1">
        <w:r>
          <w:rPr>
            <w:rStyle w:val="661"/>
            <w:rFonts w:ascii="Liberation Serif" w:hAnsi="Liberation Serif" w:cs="Liberation Serif"/>
            <w:sz w:val="28"/>
            <w:szCs w:val="28"/>
          </w:rPr>
          <w:t xml:space="preserve">https://coreapp.ai/app/player/lesson/67c87529c1e025fc050661a3</w:t>
        </w:r>
      </w:hyperlink>
      <w:r/>
      <w:r>
        <w:rPr>
          <w:rFonts w:ascii="Liberation Serif" w:hAnsi="Liberation Serif" w:cs="Liberation Serif"/>
          <w:sz w:val="28"/>
          <w:szCs w:val="28"/>
        </w:rPr>
      </w:r>
    </w:p>
    <w:p>
      <w:pPr>
        <w:pStyle w:val="651"/>
        <w:numPr>
          <w:ilvl w:val="0"/>
          <w:numId w:val="14"/>
        </w:numPr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sz w:val="28"/>
          <w:szCs w:val="28"/>
        </w:rPr>
      </w:pPr>
      <w:r>
        <w:rPr>
          <w:rFonts w:ascii="Liberation Serif" w:hAnsi="Liberation Serif" w:eastAsia="Times New Roman" w:cs="Liberation Serif"/>
          <w:color w:val="1b1f23"/>
          <w:sz w:val="28"/>
          <w:szCs w:val="28"/>
        </w:rPr>
        <w:t xml:space="preserve">Фильм «Наши силы неисчислимы» -  </w:t>
      </w:r>
      <w:hyperlink r:id="rId32" w:tooltip="https://cloud.mail.ru/public/7rLh/a2Uj4Uryu" w:history="1">
        <w:r>
          <w:rPr>
            <w:rStyle w:val="661"/>
            <w:rFonts w:ascii="Liberation Serif" w:hAnsi="Liberation Serif" w:eastAsia="Times New Roman" w:cs="Liberation Serif"/>
            <w:sz w:val="28"/>
            <w:szCs w:val="28"/>
          </w:rPr>
          <w:t xml:space="preserve">https://cloud.mail.ru/public/7rLh/a2Uj4Uryu</w:t>
        </w:r>
      </w:hyperlink>
      <w:r/>
      <w:r>
        <w:rPr>
          <w:rFonts w:ascii="Liberation Serif" w:hAnsi="Liberation Serif" w:eastAsia="Times New Roman" w:cs="Liberation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Liberation Serif" w:hAnsi="Liberation Serif" w:eastAsia="Times New Roman" w:cs="Liberation Serif"/>
          <w:szCs w:val="28"/>
        </w:rPr>
      </w:pPr>
      <w:r>
        <w:rPr>
          <w:rFonts w:ascii="Liberation Serif" w:hAnsi="Liberation Serif" w:eastAsia="Times New Roman" w:cs="Liberation Serif"/>
          <w:szCs w:val="28"/>
        </w:rPr>
        <w:t xml:space="preserve">Команды - участники мероприятия «Защитники земли Русской» награждены дипломами. Учащиеся, которые выступили в роли чтецов и иллюстраторов отмечены дипломами, учителя -</w:t>
      </w:r>
      <w:r>
        <w:rPr>
          <w:rFonts w:ascii="Liberation Serif" w:hAnsi="Liberation Serif" w:eastAsia="Times New Roman" w:cs="Liberation Serif"/>
          <w:szCs w:val="28"/>
        </w:rPr>
        <w:t xml:space="preserve"> </w:t>
      </w:r>
      <w:r>
        <w:rPr>
          <w:rFonts w:ascii="Liberation Serif" w:hAnsi="Liberation Serif" w:eastAsia="Times New Roman" w:cs="Liberation Serif"/>
          <w:szCs w:val="28"/>
        </w:rPr>
        <w:t xml:space="preserve">кураторы – благодарностями. </w:t>
      </w:r>
      <w:r>
        <w:rPr>
          <w:rFonts w:ascii="Liberation Serif" w:hAnsi="Liberation Serif" w:eastAsia="Times New Roman" w:cs="Liberation Serif"/>
          <w:szCs w:val="28"/>
        </w:rPr>
      </w:r>
    </w:p>
    <w:p>
      <w:pPr>
        <w:pStyle w:val="651"/>
        <w:ind w:left="0" w:firstLine="709"/>
        <w:jc w:val="both"/>
        <w:spacing w:after="0" w:line="360" w:lineRule="auto"/>
        <w:rPr>
          <w:rFonts w:ascii="Liberation Serif" w:hAnsi="Liberation Serif" w:eastAsia="Times New Roman" w:cs="Liberation Serif"/>
          <w:sz w:val="28"/>
          <w:szCs w:val="28"/>
          <w:lang w:eastAsia="ru-RU"/>
        </w:rPr>
      </w:pP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 Для оценки результатов организации и проведения проекта руководител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ям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предложено оценить уровень организации и проведения проекта по критериям: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к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онцепция (идея, замысел) мероприятия, актуальность, сценарий мероприятия, организация и проведение, практическая значимость, коммуникативная культура и информационное взаимодействие, результативность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по пятибалльной системе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. Итоги анкеты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кураторов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в Приложении 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4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  <w:t xml:space="preserve">.</w:t>
      </w:r>
      <w:r>
        <w:rPr>
          <w:rFonts w:ascii="Liberation Serif" w:hAnsi="Liberation Serif" w:eastAsia="Times New Roman" w:cs="Liberation Serif"/>
          <w:sz w:val="28"/>
          <w:szCs w:val="28"/>
          <w:lang w:eastAsia="ru-RU"/>
        </w:rPr>
      </w:r>
    </w:p>
    <w:p>
      <w:pPr>
        <w:ind w:firstLine="709"/>
        <w:jc w:val="right"/>
        <w:pageBreakBefore/>
        <w:spacing w:after="0" w:line="360" w:lineRule="auto"/>
        <w:rPr>
          <w:rFonts w:ascii="Liberation Serif" w:hAnsi="Liberation Serif" w:eastAsia="Times New Roman" w:cs="Liberation Serif"/>
          <w:color w:val="000000"/>
          <w:szCs w:val="28"/>
        </w:rPr>
      </w:pPr>
      <w:r>
        <w:rPr>
          <w:rFonts w:ascii="Liberation Serif" w:hAnsi="Liberation Serif" w:eastAsia="Times New Roman" w:cs="Liberation Serif"/>
          <w:color w:val="000000"/>
          <w:szCs w:val="28"/>
        </w:rPr>
        <w:t xml:space="preserve">Приложение 1</w:t>
      </w:r>
      <w:r>
        <w:rPr>
          <w:rFonts w:ascii="Liberation Serif" w:hAnsi="Liberation Serif" w:eastAsia="Times New Roman" w:cs="Liberation Serif"/>
          <w:color w:val="000000"/>
          <w:szCs w:val="28"/>
        </w:rPr>
      </w:r>
    </w:p>
    <w:p>
      <w:pPr>
        <w:ind w:firstLine="709"/>
        <w:jc w:val="center"/>
        <w:spacing w:after="0"/>
        <w:rPr>
          <w:rFonts w:ascii="Liberation Serif" w:hAnsi="Liberation Serif" w:eastAsia="Times New Roman" w:cs="Liberation Serif"/>
          <w:color w:val="000000"/>
          <w:szCs w:val="28"/>
        </w:rPr>
      </w:pPr>
      <w:r>
        <w:rPr>
          <w:rFonts w:ascii="Liberation Serif" w:hAnsi="Liberation Serif" w:eastAsia="Times New Roman" w:cs="Liberation Serif"/>
          <w:b/>
          <w:bCs/>
          <w:color w:val="000000"/>
          <w:szCs w:val="28"/>
        </w:rPr>
        <w:t xml:space="preserve">Ответы учащихся на входной опрос</w:t>
      </w:r>
      <w:r>
        <w:rPr>
          <w:rFonts w:ascii="Liberation Serif" w:hAnsi="Liberation Serif" w:eastAsia="Times New Roman" w:cs="Liberation Serif"/>
          <w:color w:val="000000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Style w:val="660"/>
          <w:rFonts w:ascii="Liberation Serif" w:hAnsi="Liberation Serif" w:cs="Liberation Serif"/>
          <w:color w:val="000000"/>
          <w:sz w:val="28"/>
          <w:szCs w:val="28"/>
          <w:u w:val="single"/>
          <w:shd w:val="clear" w:color="auto" w:fill="ffffff"/>
        </w:rPr>
        <w:t xml:space="preserve">Отечество 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– 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- родная страна, Отчизна (Команда «Удача»)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- 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 наша Родина, матушка Россия! Отечество потому, что здесь жили наши деды и отцы. Родина, потому что мы в ней родились, говорим на родном языке и всё для нас родное: земля, луга, поля ... Матушка потому, что как мать защищает нас от всяких врагов (Команда «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Погранцы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 - страна, где родился человек и гражданином которой он является (Команда «Умнички»)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— это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родная земля, место, где человек родился и вырос, где он чувствует себя родным и близким.  Отечество 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— это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синоним родины, места, к которому человек испытывает особое чувство привязанности, где он чувствует себя в безопасности и защищенности (Команда «Правнуки Победы»)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— это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наша Родина, страна, где жили наши предки, к которым каждый человек испытывает любовь, почтение, преклонение и гордость, это то, что каждый готов защищать, в том числе ценой собственной жизни (Команда «Витязи»)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</w:r>
    </w:p>
    <w:p>
      <w:pPr>
        <w:ind w:firstLine="709"/>
        <w:jc w:val="both"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color w:val="000000"/>
          <w:szCs w:val="28"/>
          <w:shd w:val="clear" w:color="auto" w:fill="ffffff"/>
        </w:rPr>
        <w:t xml:space="preserve">- </w:t>
      </w:r>
      <w:r>
        <w:rPr>
          <w:rFonts w:ascii="Liberation Serif" w:hAnsi="Liberation Serif" w:cs="Liberation Serif"/>
          <w:szCs w:val="28"/>
        </w:rPr>
        <w:t xml:space="preserve">слово Отечество очень похоже на слово отчество, отец. Отечество – это Родина, Родной край, родное место, малая Родина. Отечество надо беречь, как отца с матерью. Есть такая пословица «Родина мать- умей за неё постоять (Команда «Богатыри»).</w:t>
      </w:r>
      <w:r>
        <w:rPr>
          <w:rFonts w:ascii="Liberation Serif" w:hAnsi="Liberation Serif" w:cs="Liberation Serif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Style w:val="660"/>
          <w:rFonts w:ascii="Liberation Serif" w:hAnsi="Liberation Serif" w:cs="Liberation Serif"/>
          <w:color w:val="000000"/>
          <w:sz w:val="28"/>
          <w:szCs w:val="28"/>
          <w:u w:val="single"/>
          <w:shd w:val="clear" w:color="auto" w:fill="ffffff"/>
        </w:rPr>
        <w:t xml:space="preserve">Защитники Отечества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 – 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— это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те люди, которые служат или отслужили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в армии, они приняли присягу, стоят на защите нашей мирной жизни. Это солдаты и офицеры. Нелегка служба защитника Отечества, им приходится учиться становиться хорошим солдатом, осваивать азы воинской службы и сохранять покой нашей Родины (Команда «Удача»)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— это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такие люди, которые совершают подвиги не ради высокого звания и наград, но по велению своего сердца. Они готовы вс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тать на защиту своего народа и биться до последнего. Они готовы помочь, тем, кто слабее, кто терпит несправедливость и нуждается в помощи. Они защищают свою родину не только в битвах, но и в мирное время, стоя на страже безопасности родной земли (Команда «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Погранцы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- люди, воины, которые защищают свой народ и Родину от врагов (Команда «Умнички»)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- человек, который отстаивает интересы и территориальную часть своей страны, а также готов защищать её от любых угроз и врагов. Это военнослужащие, офицеры, солдаты и граждане, готовые принять участие в обороне родной страны (Команда «Правнуки Победы»)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— это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воины, которые защищают свой народ, свою Родину от врагов. (Команда «Витязи»)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</w:r>
    </w:p>
    <w:p>
      <w:pPr>
        <w:pStyle w:val="658"/>
        <w:ind w:firstLine="709"/>
        <w:jc w:val="both"/>
        <w:spacing w:before="0" w:beforeAutospacing="0" w:after="0" w:afterAutospacing="0"/>
        <w:shd w:val="clear" w:color="auto" w:fill="ffffff"/>
        <w:rPr>
          <w:rFonts w:ascii="Liberation Serif" w:hAnsi="Liberation Serif" w:cs="Liberation Serif"/>
          <w:color w:val="1b1f23"/>
          <w:sz w:val="28"/>
          <w:szCs w:val="28"/>
        </w:rPr>
      </w:pP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— это</w:t>
      </w:r>
      <w:r>
        <w:rPr>
          <w:rFonts w:ascii="Liberation Serif" w:hAnsi="Liberation Serif" w:cs="Liberation Serif"/>
          <w:sz w:val="28"/>
          <w:szCs w:val="28"/>
        </w:rPr>
        <w:t xml:space="preserve"> патриот своей страны, любящий уважающий и защищающий свою Родину (Команда «Богатыри»)</w:t>
      </w:r>
      <w:r>
        <w:rPr>
          <w:rFonts w:ascii="Liberation Serif" w:hAnsi="Liberation Serif" w:cs="Liberation Serif"/>
          <w:color w:val="1b1f23"/>
          <w:sz w:val="28"/>
          <w:szCs w:val="28"/>
        </w:rPr>
      </w:r>
    </w:p>
    <w:p>
      <w:pPr>
        <w:ind w:firstLine="709"/>
        <w:jc w:val="right"/>
        <w:pageBreakBefore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Приложение 2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center"/>
        <w:spacing w:after="0"/>
        <w:rPr>
          <w:rFonts w:ascii="Liberation Serif" w:hAnsi="Liberation Serif" w:eastAsia="Times New Roman" w:cs="Liberation Serif"/>
          <w:szCs w:val="28"/>
          <w:lang w:eastAsia="ru-RU"/>
        </w:rPr>
      </w:pPr>
      <w:r>
        <w:rPr>
          <w:rFonts w:ascii="Liberation Serif" w:hAnsi="Liberation Serif" w:cs="Liberation Serif"/>
          <w:b/>
          <w:bCs/>
          <w:szCs w:val="28"/>
        </w:rPr>
        <w:t xml:space="preserve">Скриншоты слайдов презентации</w:t>
      </w:r>
      <w:r>
        <w:rPr>
          <w:rFonts w:ascii="Liberation Serif" w:hAnsi="Liberation Serif" w:cs="Liberation Serif"/>
          <w:szCs w:val="28"/>
        </w:rPr>
        <w:t xml:space="preserve"> «Нам о войне рассказывают книги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»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 на сайте проекта</w:t>
      </w:r>
      <w:r>
        <w:rPr>
          <w:rFonts w:ascii="Liberation Serif" w:hAnsi="Liberation Serif" w:eastAsia="Times New Roman" w:cs="Liberation Serif"/>
          <w:szCs w:val="28"/>
          <w:lang w:eastAsia="ru-RU"/>
        </w:rPr>
        <w:t xml:space="preserve">.</w:t>
      </w:r>
      <w:r>
        <w:rPr>
          <w:rFonts w:ascii="Liberation Serif" w:hAnsi="Liberation Serif" w:eastAsia="Times New Roman" w:cs="Liberation Serif"/>
          <w:szCs w:val="28"/>
          <w:lang w:eastAsia="ru-RU"/>
        </w:rPr>
      </w:r>
    </w:p>
    <w:p>
      <w:pPr>
        <w:ind w:firstLine="709"/>
        <w:jc w:val="center"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П</w:t>
      </w:r>
      <w:r>
        <w:rPr>
          <w:rFonts w:ascii="Liberation Serif" w:hAnsi="Liberation Serif" w:cs="Liberation Serif"/>
          <w:szCs w:val="28"/>
        </w:rPr>
        <w:t xml:space="preserve">римечание: участники не только знакомятся с названием произведений о ВОВ и авторами, рассматривают иллюстрации к произведениям, но и, нажав на «кнопку», слушают выразительное чтение отрывка произведения к данной иллюстрации, записанное участниками проекта.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center"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</w:r>
      <w:r>
        <w:rPr>
          <w:rFonts w:ascii="Liberation Serif" w:hAnsi="Liberation Serif" w:cs="Liberation Serif"/>
          <w:szCs w:val="28"/>
        </w:rPr>
      </w:r>
    </w:p>
    <w:p>
      <w:pPr>
        <w:jc w:val="center"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301742" cy="4200525"/>
                <wp:effectExtent l="19050" t="19050" r="22860" b="9525"/>
                <wp:docPr id="17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rcRect l="18869" t="11037" r="19442" b="13668"/>
                        <a:stretch/>
                      </pic:blipFill>
                      <pic:spPr bwMode="auto">
                        <a:xfrm>
                          <a:off x="0" y="0"/>
                          <a:ext cx="4305412" cy="420410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338.72pt;height:330.75pt;mso-wrap-distance-left:0.00pt;mso-wrap-distance-top:0.00pt;mso-wrap-distance-right:0.00pt;mso-wrap-distance-bottom:0.00pt;" strokecolor="#000000">
                <v:path textboxrect="0,0,0,0"/>
                <v:imagedata r:id="rId33" o:title=""/>
              </v:shape>
            </w:pict>
          </mc:Fallback>
        </mc:AlternateContent>
      </w:r>
      <w:r>
        <w:rPr>
          <w:rFonts w:ascii="Liberation Serif" w:hAnsi="Liberation Serif" w:cs="Liberation Serif"/>
          <w:szCs w:val="28"/>
        </w:rPr>
        <w:t xml:space="preserve">  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660775" cy="4181475"/>
                <wp:effectExtent l="19050" t="19050" r="26034" b="9525"/>
                <wp:docPr id="18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rcRect l="15362" t="19806" r="16418" b="3688"/>
                        <a:stretch/>
                      </pic:blipFill>
                      <pic:spPr bwMode="auto">
                        <a:xfrm>
                          <a:off x="0" y="0"/>
                          <a:ext cx="4681634" cy="420018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366.99pt;height:329.25pt;mso-wrap-distance-left:0.00pt;mso-wrap-distance-top:0.00pt;mso-wrap-distance-right:0.00pt;mso-wrap-distance-bottom:0.00pt;" strokecolor="#000000">
                <v:path textboxrect="0,0,0,0"/>
                <v:imagedata r:id="rId34" o:title=""/>
              </v:shape>
            </w:pict>
          </mc:Fallback>
        </mc:AlternateConten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right"/>
        <w:pageBreakBefore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Приложение 3</w: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center"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b/>
          <w:bCs/>
          <w:szCs w:val="28"/>
        </w:rPr>
        <w:t xml:space="preserve">Ответы учащихся на итоговую анкету</w:t>
      </w:r>
      <w:r>
        <w:rPr>
          <w:rFonts w:ascii="Liberation Serif" w:hAnsi="Liberation Serif" w:cs="Liberation Serif"/>
          <w:szCs w:val="28"/>
        </w:rPr>
      </w:r>
    </w:p>
    <w:tbl>
      <w:tblPr>
        <w:tblStyle w:val="667"/>
        <w:tblW w:w="14737" w:type="dxa"/>
        <w:tblLook w:val="04A0" w:firstRow="1" w:lastRow="0" w:firstColumn="1" w:lastColumn="0" w:noHBand="0" w:noVBand="1"/>
      </w:tblPr>
      <w:tblGrid>
        <w:gridCol w:w="617"/>
        <w:gridCol w:w="1426"/>
        <w:gridCol w:w="6634"/>
        <w:gridCol w:w="2820"/>
        <w:gridCol w:w="3240"/>
      </w:tblGrid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b/>
                <w:bCs/>
                <w:szCs w:val="28"/>
              </w:rPr>
            </w:pPr>
            <w:r>
              <w:rPr>
                <w:rFonts w:ascii="Liberation Serif" w:hAnsi="Liberation Serif" w:cs="Liberation Serif"/>
                <w:b/>
                <w:bCs/>
                <w:szCs w:val="28"/>
              </w:rPr>
              <w:t xml:space="preserve">№ </w:t>
            </w:r>
            <w:r>
              <w:rPr>
                <w:rFonts w:ascii="Liberation Serif" w:hAnsi="Liberation Serif" w:cs="Liberation Serif"/>
                <w:b/>
                <w:bCs/>
                <w:szCs w:val="28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b/>
                <w:bCs/>
                <w:szCs w:val="28"/>
              </w:rPr>
            </w:pPr>
            <w:r>
              <w:rPr>
                <w:rFonts w:ascii="Liberation Serif" w:hAnsi="Liberation Serif" w:cs="Liberation Serif"/>
                <w:b/>
                <w:bCs/>
                <w:szCs w:val="28"/>
              </w:rPr>
              <w:t xml:space="preserve">п/п</w:t>
            </w:r>
            <w:r>
              <w:rPr>
                <w:rFonts w:ascii="Liberation Serif" w:hAnsi="Liberation Serif" w:cs="Liberation Serif"/>
                <w:b/>
                <w:bCs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b/>
                <w:bCs/>
                <w:szCs w:val="28"/>
              </w:rPr>
            </w:pPr>
            <w:r>
              <w:rPr>
                <w:rFonts w:ascii="Liberation Serif" w:hAnsi="Liberation Serif" w:cs="Liberation Serif"/>
                <w:b/>
                <w:bCs/>
                <w:szCs w:val="28"/>
              </w:rPr>
              <w:t xml:space="preserve">Название команды</w:t>
            </w:r>
            <w:r>
              <w:rPr>
                <w:rFonts w:ascii="Liberation Serif" w:hAnsi="Liberation Serif" w:cs="Liberation Serif"/>
                <w:b/>
                <w:bCs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b/>
                <w:bCs/>
                <w:szCs w:val="28"/>
              </w:rPr>
            </w:pPr>
            <w:r>
              <w:rPr>
                <w:rFonts w:ascii="Liberation Serif" w:hAnsi="Liberation Serif" w:cs="Liberation Serif"/>
                <w:b/>
                <w:bCs/>
                <w:color w:val="202124"/>
                <w:szCs w:val="28"/>
                <w:shd w:val="clear" w:color="auto" w:fill="f8f9fa"/>
              </w:rPr>
              <w:t xml:space="preserve">О каком героическом событии, памятной дате истории защиты земли Русской ты бы рассказал своей семье, своим друзьям? Почему?</w:t>
            </w:r>
            <w:r>
              <w:rPr>
                <w:rFonts w:ascii="Liberation Serif" w:hAnsi="Liberation Serif" w:cs="Liberation Serif"/>
                <w:b/>
                <w:bCs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b/>
                <w:bCs/>
                <w:szCs w:val="28"/>
              </w:rPr>
            </w:pPr>
            <w:r>
              <w:rPr>
                <w:rFonts w:ascii="Liberation Serif" w:hAnsi="Liberation Serif" w:cs="Liberation Serif"/>
                <w:b/>
                <w:bCs/>
                <w:color w:val="202124"/>
                <w:szCs w:val="28"/>
                <w:shd w:val="clear" w:color="auto" w:fill="f8f9fa"/>
              </w:rPr>
              <w:t xml:space="preserve">Какое произведение или книгу какого автора, с которым познакомили нас участники проекта, тебе захотелось прочитать?</w:t>
            </w:r>
            <w:r>
              <w:rPr>
                <w:rFonts w:ascii="Liberation Serif" w:hAnsi="Liberation Serif" w:cs="Liberation Serif"/>
                <w:b/>
                <w:bCs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b/>
                <w:bCs/>
                <w:szCs w:val="28"/>
              </w:rPr>
            </w:pPr>
            <w:r>
              <w:rPr>
                <w:rFonts w:ascii="Liberation Serif" w:hAnsi="Liberation Serif" w:cs="Liberation Serif"/>
                <w:b/>
                <w:bCs/>
                <w:color w:val="202124"/>
                <w:szCs w:val="28"/>
                <w:shd w:val="clear" w:color="auto" w:fill="f8f9fa"/>
              </w:rPr>
              <w:t xml:space="preserve">Назови качества защитника Отечества нашего времени.</w:t>
            </w:r>
            <w:r>
              <w:rPr>
                <w:rFonts w:ascii="Liberation Serif" w:hAnsi="Liberation Serif" w:cs="Liberation Serif"/>
                <w:b/>
                <w:bCs/>
                <w:szCs w:val="28"/>
              </w:rPr>
            </w:r>
          </w:p>
        </w:tc>
      </w:tr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1.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Правнуки Победы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pacing w:val="3"/>
                <w:szCs w:val="28"/>
                <w:shd w:val="clear" w:color="auto" w:fill="f8f9fa"/>
              </w:rPr>
              <w:t xml:space="preserve">Блокада Ленинграда. О спасении осажденных "Дорога жизни". О подвигах Ленинградцев, жители делали всё возможное, чтобы жить и продолжать бороться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pacing w:val="3"/>
                <w:szCs w:val="28"/>
                <w:shd w:val="clear" w:color="auto" w:fill="f8f9fa"/>
              </w:rPr>
              <w:t xml:space="preserve">С. Баруздин "Шел по улице солдат"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pacing w:val="3"/>
                <w:szCs w:val="28"/>
                <w:shd w:val="clear" w:color="auto" w:fill="f8f9fa"/>
              </w:rPr>
              <w:t xml:space="preserve">Мужество, отвага, смекалка, интуиция, храбрость.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2.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Дружина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pacing w:val="3"/>
                <w:szCs w:val="28"/>
                <w:shd w:val="clear" w:color="auto" w:fill="f8f9fa"/>
              </w:rPr>
              <w:t xml:space="preserve">О Ледовом побоище. Расскажу, каким строем раньше ходили в бой, как победил князь Александр Невский немецких рыцарей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pacing w:val="3"/>
                <w:szCs w:val="28"/>
                <w:shd w:val="clear" w:color="auto" w:fill="f8f9fa"/>
              </w:rPr>
              <w:t xml:space="preserve">Книгу автора Сергея Алексеева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pacing w:val="3"/>
                <w:szCs w:val="28"/>
                <w:shd w:val="clear" w:color="auto" w:fill="f8f9fa"/>
              </w:rPr>
              <w:t xml:space="preserve">Смелым, справедливым, со смекалкой, любить Родину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3.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Витязи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Отечественная война 1812 года. Бородинское сражение. Михаил Илларионович Кутузов — знаменитый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 русский полководец, государственный деятель и дипломат, победитель Наполеона в сражениях Отечественной войны 1812 года. За победу над Бонапартом 18 декабря император пожаловал Кутузову титул светлейшего князя Смоленского, также полководец был удостоен орд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ена Святого Георгия 1-й степени, став первым в истории ордена его полным кавалером. После Отечественной войны 1812 года Казанский собор в Санкт-Петербурге стал памятником русской воинской славы. Здесь находится прах фельдмаршала Кутузова, помещены военные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трофеи, а перед собором установлены памятники Кутузову и Барклаю-де-Толли.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Александр Твардовский "Василий Теркин", познакомились с этим произведением, в ходе работы над проектом.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Качества защитника Отечества нашего времени: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• Смелость.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 • Мужественность.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• Сила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• Ответственность.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• Ум.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• Доброта.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 • Честность и порядочность.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• Верность и преданность Родине.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• Решительность. </w:t>
            </w: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</w:r>
          </w:p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w:t xml:space="preserve">• Справедливость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4.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Пламя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Мы бы рассказали своим друзьям и одноклассникам о Великой Отечественной войне, о героической стойкости нашего народа, который отстоял нашу землю.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В. Железников "Девушка в военном». К. Симонов "Малышка"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Храбрый, сильный, смелый, находчивый, внимательный. Должен уметь принимать быстро важные решения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5.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Умнички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О Великой Отечественной войне. Потому что мы должны помнить о тех страшных годах, о героях, защищавших наше Отечество.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А. Лиханов "Последние холода"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Патриот своей страны, решительный, мужественный.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6.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Погранцы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О Великой Отечественной войне. Это история. История наших предков. Важно помнить своих героев.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В</w:t>
            </w: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.</w:t>
            </w: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 </w:t>
            </w: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Железников "Девушка в военном" и Е.</w:t>
            </w: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 </w:t>
            </w: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Ильина "Четвертая высота".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Решительный, смелый, мужественный, патриот, верный своему долгу.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7.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Удача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О Великой Отечественной войне. Эта война унесла жизни миллионов людей, оставила после себя разрушенные города и сожжённые села. Наша страна прошла через всё это, выстояла, одержала победу.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Нам понравились все книги, будем их читать.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Мужественный, справедливый, сильный, выносливый, любящий свою Родину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617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8.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1363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szCs w:val="28"/>
              </w:rPr>
              <w:t xml:space="preserve">Богатыри</w: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667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color w:val="434343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Ледовое побоище 1242</w:t>
            </w:r>
            <w:r>
              <w:rPr>
                <w:rFonts w:ascii="Liberation Serif" w:hAnsi="Liberation Serif" w:cs="Liberation Serif"/>
                <w:color w:val="434343"/>
                <w:szCs w:val="28"/>
              </w:rPr>
            </w:r>
          </w:p>
        </w:tc>
        <w:tc>
          <w:tcPr>
            <w:tcW w:w="2828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color w:val="434343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Былины</w:t>
            </w:r>
            <w:r>
              <w:rPr>
                <w:rFonts w:ascii="Liberation Serif" w:hAnsi="Liberation Serif" w:cs="Liberation Serif"/>
                <w:color w:val="434343"/>
                <w:szCs w:val="28"/>
              </w:rPr>
            </w:r>
          </w:p>
        </w:tc>
        <w:tc>
          <w:tcPr>
            <w:tcW w:w="3251" w:type="dxa"/>
            <w:textDirection w:val="lrTb"/>
            <w:noWrap w:val="false"/>
          </w:tcPr>
          <w:p>
            <w:pPr>
              <w:jc w:val="both"/>
              <w:rPr>
                <w:rFonts w:ascii="Liberation Serif" w:hAnsi="Liberation Serif" w:cs="Liberation Serif"/>
                <w:color w:val="434343"/>
                <w:szCs w:val="28"/>
              </w:rPr>
            </w:pPr>
            <w:r>
              <w:rPr>
                <w:rFonts w:ascii="Liberation Serif" w:hAnsi="Liberation Serif" w:cs="Liberation Serif"/>
                <w:color w:val="434343"/>
                <w:szCs w:val="28"/>
              </w:rPr>
              <w:t xml:space="preserve">Смелость, храбрость, смекалка</w:t>
            </w:r>
            <w:r>
              <w:rPr>
                <w:rFonts w:ascii="Liberation Serif" w:hAnsi="Liberation Serif" w:cs="Liberation Serif"/>
                <w:color w:val="434343"/>
                <w:szCs w:val="28"/>
              </w:rPr>
            </w:r>
          </w:p>
        </w:tc>
      </w:tr>
    </w:tbl>
    <w:p>
      <w:pPr>
        <w:ind w:firstLine="709"/>
        <w:jc w:val="center"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center"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66371" cy="1828800"/>
                <wp:effectExtent l="0" t="0" r="1270" b="0"/>
                <wp:docPr id="19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rcRect l="0" t="5281" r="0" b="8933"/>
                        <a:stretch/>
                      </pic:blipFill>
                      <pic:spPr bwMode="auto">
                        <a:xfrm>
                          <a:off x="0" y="0"/>
                          <a:ext cx="5112695" cy="184552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398.93pt;height:144.00pt;mso-wrap-distance-left:0.00pt;mso-wrap-distance-top:0.00pt;mso-wrap-distance-right:0.00pt;mso-wrap-distance-bottom:0.00pt;" stroked="f">
                <v:path textboxrect="0,0,0,0"/>
                <v:imagedata r:id="rId35" o:title=""/>
              </v:shape>
            </w:pict>
          </mc:Fallback>
        </mc:AlternateContent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right"/>
        <w:pageBreakBefore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Приложение 3</w:t>
      </w:r>
      <w:r>
        <w:rPr>
          <w:rFonts w:ascii="Liberation Serif" w:hAnsi="Liberation Serif" w:cs="Liberation Serif"/>
          <w:szCs w:val="28"/>
        </w:rPr>
      </w:r>
    </w:p>
    <w:p>
      <w:pPr>
        <w:jc w:val="center"/>
        <w:spacing w:after="0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  <w:t xml:space="preserve">Результаты анкеты кураторов о мероприятии «Защитники земли русской»</w:t>
      </w:r>
      <w:r>
        <w:rPr>
          <w:rFonts w:ascii="Liberation Serif" w:hAnsi="Liberation Serif" w:cs="Liberation Serif"/>
          <w:szCs w:val="28"/>
        </w:rPr>
      </w:r>
    </w:p>
    <w:tbl>
      <w:tblPr>
        <w:tblStyle w:val="667"/>
        <w:tblW w:w="0" w:type="auto"/>
        <w:tblLook w:val="04A0" w:firstRow="1" w:lastRow="0" w:firstColumn="1" w:lastColumn="0" w:noHBand="0" w:noVBand="1"/>
      </w:tblPr>
      <w:tblGrid>
        <w:gridCol w:w="7210"/>
        <w:gridCol w:w="7350"/>
      </w:tblGrid>
      <w:tr>
        <w:tblPrEx/>
        <w:trPr/>
        <w:tc>
          <w:tcPr>
            <w:tcW w:w="7159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391025" cy="1858932"/>
                      <wp:effectExtent l="0" t="0" r="0" b="8255"/>
                      <wp:docPr id="20" name="Рисунок 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6"/>
                              <a:srcRect l="0" t="0" r="0" b="1095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427998" cy="187458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9" o:spid="_x0000_s19" type="#_x0000_t75" style="width:345.75pt;height:146.37pt;mso-wrap-distance-left:0.00pt;mso-wrap-distance-top:0.00pt;mso-wrap-distance-right:0.00pt;mso-wrap-distance-bottom:0.00pt;" stroked="f">
                      <v:path textboxrect="0,0,0,0"/>
                      <v:imagedata r:id="rId36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7401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419600" cy="1863944"/>
                      <wp:effectExtent l="0" t="0" r="0" b="3175"/>
                      <wp:docPr id="21" name="Рисунок 1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3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7"/>
                              <a:srcRect l="0" t="0" r="0" b="1128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469209" cy="188486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0" o:spid="_x0000_s20" type="#_x0000_t75" style="width:348.00pt;height:146.77pt;mso-wrap-distance-left:0.00pt;mso-wrap-distance-top:0.00pt;mso-wrap-distance-right:0.00pt;mso-wrap-distance-bottom:0.00pt;" stroked="f">
                      <v:path textboxrect="0,0,0,0"/>
                      <v:imagedata r:id="rId37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7159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371975" cy="1871899"/>
                      <wp:effectExtent l="0" t="0" r="0" b="0"/>
                      <wp:docPr id="22" name="Рисунок 1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5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8"/>
                              <a:srcRect l="0" t="0" r="0" b="993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403938" cy="188558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1" o:spid="_x0000_s21" type="#_x0000_t75" style="width:344.25pt;height:147.39pt;mso-wrap-distance-left:0.00pt;mso-wrap-distance-top:0.00pt;mso-wrap-distance-right:0.00pt;mso-wrap-distance-bottom:0.00pt;" stroked="f">
                      <v:path textboxrect="0,0,0,0"/>
                      <v:imagedata r:id="rId38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7401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500245" cy="1897955"/>
                      <wp:effectExtent l="0" t="0" r="0" b="7620"/>
                      <wp:docPr id="23" name="Рисунок 1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7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9"/>
                              <a:srcRect l="0" t="0" r="0" b="1128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535310" cy="19127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2" o:spid="_x0000_s22" type="#_x0000_t75" style="width:354.35pt;height:149.45pt;mso-wrap-distance-left:0.00pt;mso-wrap-distance-top:0.00pt;mso-wrap-distance-right:0.00pt;mso-wrap-distance-bottom:0.00pt;" stroked="f">
                      <v:path textboxrect="0,0,0,0"/>
                      <v:imagedata r:id="rId39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  <w:tr>
        <w:tblPrEx/>
        <w:trPr/>
        <w:tc>
          <w:tcPr>
            <w:tcW w:w="7159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441371" cy="1837514"/>
                      <wp:effectExtent l="0" t="0" r="0" b="0"/>
                      <wp:docPr id="24" name="Рисунок 1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9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40"/>
                              <a:srcRect l="0" t="0" r="0" b="1297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463415" cy="184663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3" o:spid="_x0000_s23" type="#_x0000_t75" style="width:349.71pt;height:144.69pt;mso-wrap-distance-left:0.00pt;mso-wrap-distance-top:0.00pt;mso-wrap-distance-right:0.00pt;mso-wrap-distance-bottom:0.00pt;" stroked="f">
                      <v:path textboxrect="0,0,0,0"/>
                      <v:imagedata r:id="rId40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  <w:tc>
          <w:tcPr>
            <w:tcW w:w="7401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8"/>
              </w:rPr>
            </w:pPr>
            <w:r>
              <w:rPr>
                <w:rFonts w:ascii="Liberation Serif" w:hAnsi="Liberation Serif" w:cs="Liberation Serif"/>
                <w:color w:val="202124"/>
                <w:spacing w:val="3"/>
                <w:szCs w:val="28"/>
                <w:shd w:val="clear" w:color="auto" w:fill="f8f9fa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410075" cy="1838710"/>
                      <wp:effectExtent l="0" t="0" r="0" b="9525"/>
                      <wp:docPr id="25" name="Рисунок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1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41"/>
                              <a:srcRect l="0" t="0" r="0" b="1230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495130" cy="18741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4" o:spid="_x0000_s24" type="#_x0000_t75" style="width:347.25pt;height:144.78pt;mso-wrap-distance-left:0.00pt;mso-wrap-distance-top:0.00pt;mso-wrap-distance-right:0.00pt;mso-wrap-distance-bottom:0.00pt;" stroked="f">
                      <v:path textboxrect="0,0,0,0"/>
                      <v:imagedata r:id="rId41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cs="Liberation Serif"/>
                <w:szCs w:val="28"/>
              </w:rPr>
            </w:r>
          </w:p>
        </w:tc>
      </w:tr>
    </w:tbl>
    <w:p>
      <w:pPr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</w:r>
      <w:r>
        <w:rPr>
          <w:rFonts w:ascii="Liberation Serif" w:hAnsi="Liberation Serif" w:cs="Liberation Serif"/>
          <w:szCs w:val="28"/>
        </w:rPr>
      </w:r>
    </w:p>
    <w:p>
      <w:pPr>
        <w:ind w:firstLine="709"/>
        <w:jc w:val="center"/>
        <w:spacing w:after="0"/>
        <w:rPr>
          <w:rFonts w:ascii="Liberation Serif" w:hAnsi="Liberation Serif" w:cs="Liberation Serif"/>
          <w:b/>
          <w:bCs/>
          <w:sz w:val="24"/>
          <w:szCs w:val="24"/>
        </w:rPr>
      </w:pPr>
      <w:r>
        <w:rPr>
          <w:rFonts w:ascii="Liberation Serif" w:hAnsi="Liberation Serif" w:cs="Liberation Serif"/>
          <w:b/>
          <w:bCs/>
          <w:sz w:val="24"/>
          <w:szCs w:val="24"/>
        </w:rPr>
        <w:t xml:space="preserve">Источники:</w:t>
      </w:r>
      <w:r>
        <w:rPr>
          <w:rFonts w:ascii="Liberation Serif" w:hAnsi="Liberation Serif" w:cs="Liberation Serif"/>
          <w:b/>
          <w:bCs/>
          <w:sz w:val="24"/>
          <w:szCs w:val="24"/>
        </w:rPr>
      </w:r>
    </w:p>
    <w:p>
      <w:pPr>
        <w:pStyle w:val="651"/>
        <w:numPr>
          <w:ilvl w:val="0"/>
          <w:numId w:val="15"/>
        </w:numPr>
        <w:ind w:left="0" w:firstLine="709"/>
        <w:jc w:val="both"/>
        <w:spacing w:after="0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t xml:space="preserve">Заставка «Год Защитника Отечества» - </w:t>
      </w:r>
      <w:hyperlink r:id="rId42" w:tooltip="https://ds123-saratov-r64.gosweb.gosuslugi.ru/netcat_files/userfiles/2/d260a1d500964e6be12eb0aa63b66fd7.jpg" w:history="1">
        <w:r>
          <w:rPr>
            <w:rStyle w:val="661"/>
            <w:rFonts w:ascii="Liberation Serif" w:hAnsi="Liberation Serif" w:cs="Liberation Serif"/>
            <w:sz w:val="24"/>
            <w:szCs w:val="24"/>
          </w:rPr>
          <w:t xml:space="preserve">https://ds123-saratov-r64.gosweb.gosuslugi.ru/netcat_files/userfiles/2/d260a1d500964e6be12eb0aa63b66fd7.jpg</w:t>
        </w:r>
      </w:hyperlink>
      <w:r/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651"/>
        <w:numPr>
          <w:ilvl w:val="0"/>
          <w:numId w:val="15"/>
        </w:numPr>
        <w:ind w:left="0" w:firstLine="709"/>
        <w:jc w:val="both"/>
        <w:spacing w:after="0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t xml:space="preserve">Картина «</w:t>
      </w:r>
      <w:r>
        <w:rPr>
          <w:rFonts w:ascii="Liberation Serif" w:hAnsi="Liberation Serif" w:cs="Liberation Serif"/>
          <w:sz w:val="24"/>
          <w:szCs w:val="24"/>
        </w:rPr>
        <w:t xml:space="preserve">3 богатыря</w:t>
      </w:r>
      <w:r>
        <w:rPr>
          <w:rFonts w:ascii="Liberation Serif" w:hAnsi="Liberation Serif" w:cs="Liberation Serif"/>
          <w:sz w:val="24"/>
          <w:szCs w:val="24"/>
        </w:rPr>
        <w:t xml:space="preserve">»</w:t>
      </w:r>
      <w:r>
        <w:rPr>
          <w:rFonts w:ascii="Liberation Serif" w:hAnsi="Liberation Serif" w:cs="Liberation Serif"/>
          <w:sz w:val="24"/>
          <w:szCs w:val="24"/>
        </w:rPr>
        <w:t xml:space="preserve"> - </w:t>
      </w:r>
      <w:hyperlink r:id="rId43" w:tooltip="https://stihi.ru/pics/2024/03/24/3514.jpg" w:history="1">
        <w:r>
          <w:rPr>
            <w:rStyle w:val="661"/>
            <w:rFonts w:ascii="Liberation Serif" w:hAnsi="Liberation Serif" w:cs="Liberation Serif"/>
            <w:sz w:val="24"/>
            <w:szCs w:val="24"/>
          </w:rPr>
          <w:t xml:space="preserve">https://stihi.ru/pics/2024/03/24/3514.jpg</w:t>
        </w:r>
      </w:hyperlink>
      <w:r/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651"/>
        <w:numPr>
          <w:ilvl w:val="0"/>
          <w:numId w:val="15"/>
        </w:numPr>
        <w:ind w:left="0" w:firstLine="709"/>
        <w:jc w:val="both"/>
        <w:spacing w:after="0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t xml:space="preserve">Картина </w:t>
      </w:r>
      <w:r>
        <w:rPr>
          <w:rFonts w:ascii="Liberation Serif" w:hAnsi="Liberation Serif" w:cs="Liberation Serif"/>
          <w:sz w:val="24"/>
          <w:szCs w:val="24"/>
        </w:rPr>
        <w:t xml:space="preserve">В. </w:t>
      </w:r>
      <w:r>
        <w:rPr>
          <w:rFonts w:ascii="Liberation Serif" w:hAnsi="Liberation Serif" w:cs="Liberation Serif"/>
          <w:sz w:val="24"/>
          <w:szCs w:val="24"/>
        </w:rPr>
        <w:t xml:space="preserve">Маторин</w:t>
      </w:r>
      <w:r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 xml:space="preserve">«</w:t>
      </w:r>
      <w:r>
        <w:rPr>
          <w:rFonts w:ascii="Liberation Serif" w:hAnsi="Liberation Serif" w:cs="Liberation Serif"/>
          <w:sz w:val="24"/>
          <w:szCs w:val="24"/>
        </w:rPr>
        <w:t xml:space="preserve">Ледовое побоище</w:t>
      </w:r>
      <w:r>
        <w:rPr>
          <w:rFonts w:ascii="Liberation Serif" w:hAnsi="Liberation Serif" w:cs="Liberation Serif"/>
          <w:sz w:val="24"/>
          <w:szCs w:val="24"/>
        </w:rPr>
        <w:t xml:space="preserve">»</w:t>
      </w:r>
      <w:r>
        <w:rPr>
          <w:rFonts w:ascii="Liberation Serif" w:hAnsi="Liberation Serif" w:cs="Liberation Serif"/>
          <w:sz w:val="24"/>
          <w:szCs w:val="24"/>
        </w:rPr>
        <w:t xml:space="preserve"> - </w:t>
      </w:r>
      <w:hyperlink r:id="rId44" w:tooltip="https://historyrussia.org/images/05042020_1.jpg" w:history="1">
        <w:r>
          <w:rPr>
            <w:rStyle w:val="661"/>
            <w:rFonts w:ascii="Liberation Serif" w:hAnsi="Liberation Serif" w:cs="Liberation Serif"/>
            <w:sz w:val="24"/>
            <w:szCs w:val="24"/>
          </w:rPr>
          <w:t xml:space="preserve">https://historyrussia.org/images/05042020_1.jpg</w:t>
        </w:r>
      </w:hyperlink>
      <w:r/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651"/>
        <w:numPr>
          <w:ilvl w:val="0"/>
          <w:numId w:val="15"/>
        </w:numPr>
        <w:ind w:left="0" w:firstLine="709"/>
        <w:jc w:val="both"/>
        <w:spacing w:after="0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t xml:space="preserve">Картина </w:t>
      </w:r>
      <w:r>
        <w:rPr>
          <w:rFonts w:ascii="Liberation Serif" w:hAnsi="Liberation Serif" w:cs="Liberation Serif"/>
          <w:sz w:val="24"/>
          <w:szCs w:val="24"/>
        </w:rPr>
        <w:t xml:space="preserve">А. Бубнов «Утро на Куликовском поле» - </w:t>
      </w:r>
      <w:hyperlink r:id="rId45" w:tooltip="https://avatars.dzeninfra.ru/get-zen_doc/9662441/pub_6467524edb2efb23e87c210a_6469e537112a4b361c4ca7f1/scale_1200" w:history="1">
        <w:r>
          <w:rPr>
            <w:rStyle w:val="661"/>
            <w:rFonts w:ascii="Liberation Serif" w:hAnsi="Liberation Serif" w:cs="Liberation Serif"/>
            <w:sz w:val="24"/>
            <w:szCs w:val="24"/>
          </w:rPr>
          <w:t xml:space="preserve">https://avatars.dzeninfra.ru/get-zen_doc/9662441/pub_6467524edb2efb23e87c210a_6469e537112a4b361c4ca7f1/scale_1200</w:t>
        </w:r>
      </w:hyperlink>
      <w:r/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651"/>
        <w:numPr>
          <w:ilvl w:val="0"/>
          <w:numId w:val="15"/>
        </w:numPr>
        <w:ind w:left="0" w:firstLine="709"/>
        <w:jc w:val="both"/>
        <w:spacing w:after="0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t xml:space="preserve">Картина </w:t>
      </w:r>
      <w:r>
        <w:rPr>
          <w:rFonts w:ascii="Liberation Serif" w:hAnsi="Liberation Serif" w:cs="Liberation Serif"/>
          <w:sz w:val="24"/>
          <w:szCs w:val="24"/>
        </w:rPr>
        <w:t xml:space="preserve">С. Герасимов </w:t>
      </w:r>
      <w:r>
        <w:rPr>
          <w:rFonts w:ascii="Liberation Serif" w:hAnsi="Liberation Serif" w:cs="Liberation Serif"/>
          <w:sz w:val="24"/>
          <w:szCs w:val="24"/>
        </w:rPr>
        <w:t xml:space="preserve">«</w:t>
      </w:r>
      <w:r>
        <w:rPr>
          <w:rFonts w:ascii="Liberation Serif" w:hAnsi="Liberation Serif" w:cs="Liberation Serif"/>
          <w:sz w:val="24"/>
          <w:szCs w:val="24"/>
        </w:rPr>
        <w:t xml:space="preserve">Кутузов на Бородинском поле</w:t>
      </w:r>
      <w:r>
        <w:rPr>
          <w:rFonts w:ascii="Liberation Serif" w:hAnsi="Liberation Serif" w:cs="Liberation Serif"/>
          <w:sz w:val="24"/>
          <w:szCs w:val="24"/>
        </w:rPr>
        <w:t xml:space="preserve">»</w:t>
      </w:r>
      <w:r>
        <w:rPr>
          <w:rFonts w:ascii="Liberation Serif" w:hAnsi="Liberation Serif" w:cs="Liberation Serif"/>
          <w:sz w:val="24"/>
          <w:szCs w:val="24"/>
        </w:rPr>
        <w:t xml:space="preserve"> - </w:t>
      </w:r>
      <w:hyperlink r:id="rId46" w:tooltip="https://cdn.iz.ru/sites/default/files/styles/1920x1080/public/article-2019-01/1812borodino2_big.jpg?itok=DrxHJBn9" w:history="1">
        <w:r>
          <w:rPr>
            <w:rStyle w:val="661"/>
            <w:rFonts w:ascii="Liberation Serif" w:hAnsi="Liberation Serif" w:cs="Liberation Serif"/>
            <w:sz w:val="24"/>
            <w:szCs w:val="24"/>
          </w:rPr>
          <w:t xml:space="preserve">https://cdn.iz.ru/sites/default/files/styles/1920x1080/public/article-2019-01/1812borodino2_big.jpg?itok=DrxHJBn9</w:t>
        </w:r>
      </w:hyperlink>
      <w:r/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651"/>
        <w:numPr>
          <w:ilvl w:val="0"/>
          <w:numId w:val="15"/>
        </w:numPr>
        <w:ind w:left="0" w:firstLine="709"/>
        <w:jc w:val="both"/>
        <w:spacing w:after="0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t xml:space="preserve">Заставка «</w:t>
      </w:r>
      <w:r>
        <w:rPr>
          <w:rFonts w:ascii="Liberation Serif" w:hAnsi="Liberation Serif" w:cs="Liberation Serif"/>
          <w:sz w:val="24"/>
          <w:szCs w:val="24"/>
        </w:rPr>
        <w:t xml:space="preserve">Читайте книги о войне</w:t>
      </w:r>
      <w:r>
        <w:rPr>
          <w:rFonts w:ascii="Liberation Serif" w:hAnsi="Liberation Serif" w:cs="Liberation Serif"/>
          <w:sz w:val="24"/>
          <w:szCs w:val="24"/>
        </w:rPr>
        <w:t xml:space="preserve">»</w:t>
      </w:r>
      <w:r>
        <w:rPr>
          <w:rFonts w:ascii="Liberation Serif" w:hAnsi="Liberation Serif" w:cs="Liberation Serif"/>
          <w:sz w:val="24"/>
          <w:szCs w:val="24"/>
        </w:rPr>
        <w:t xml:space="preserve"> - </w:t>
      </w:r>
      <w:hyperlink r:id="rId47" w:tooltip="https://avatars.mds.yandex.net/i?id=22651b45ce2f24a479ad8cee60b1b56d_l-9271747-images-thumbs&amp;ref=rim&amp;n=13&amp;w=1024&amp;h=767" w:history="1">
        <w:r>
          <w:rPr>
            <w:rStyle w:val="661"/>
            <w:rFonts w:ascii="Liberation Serif" w:hAnsi="Liberation Serif" w:cs="Liberation Serif"/>
            <w:sz w:val="24"/>
            <w:szCs w:val="24"/>
          </w:rPr>
          <w:t xml:space="preserve">https://avatars.mds.yandex.net/i?id=22651b45ce2f24a479ad8cee60b1b56d_l-9271747-images-thumbs&amp;ref=rim&amp;n=13&amp;w=1024&amp;h=767</w:t>
        </w:r>
      </w:hyperlink>
      <w:r/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651"/>
        <w:numPr>
          <w:ilvl w:val="0"/>
          <w:numId w:val="15"/>
        </w:numPr>
        <w:ind w:left="0" w:firstLine="709"/>
        <w:jc w:val="both"/>
        <w:spacing w:after="0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t xml:space="preserve">Видеоматериал «Илья Муромец» (сайт «Разговоры о важном») - </w:t>
      </w:r>
      <w:hyperlink r:id="rId48" w:tooltip="https://rutube.ru/video/90586683ed4fc4f64cc616d34eac63e1/" w:history="1">
        <w:r>
          <w:rPr>
            <w:rStyle w:val="661"/>
            <w:rFonts w:ascii="Liberation Serif" w:hAnsi="Liberation Serif" w:cs="Liberation Serif"/>
            <w:sz w:val="24"/>
            <w:szCs w:val="24"/>
          </w:rPr>
          <w:t xml:space="preserve">https://rutube.ru/video/90586683ed4fc4f64cc616d34eac63e1/</w:t>
        </w:r>
      </w:hyperlink>
      <w:r/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651"/>
        <w:numPr>
          <w:ilvl w:val="0"/>
          <w:numId w:val="15"/>
        </w:numPr>
        <w:ind w:left="0" w:firstLine="709"/>
        <w:jc w:val="both"/>
        <w:spacing w:after="0"/>
      </w:pPr>
      <w:r>
        <w:rPr>
          <w:rFonts w:ascii="Liberation Serif" w:hAnsi="Liberation Serif" w:cs="Liberation Serif"/>
          <w:sz w:val="28"/>
          <w:szCs w:val="28"/>
        </w:rPr>
        <w:t xml:space="preserve">С</w:t>
      </w:r>
      <w:r>
        <w:rPr>
          <w:rFonts w:ascii="Liberation Serif" w:hAnsi="Liberation Serif" w:cs="Liberation Serif"/>
          <w:sz w:val="28"/>
          <w:szCs w:val="28"/>
        </w:rPr>
        <w:t xml:space="preserve">айт</w:t>
      </w:r>
      <w:r>
        <w:rPr>
          <w:rFonts w:ascii="Liberation Serif" w:hAnsi="Liberation Serif" w:cs="Liberation Serif"/>
          <w:sz w:val="28"/>
          <w:szCs w:val="28"/>
        </w:rPr>
        <w:t xml:space="preserve"> «Наши герои» </w:t>
      </w:r>
      <w:r>
        <w:rPr>
          <w:rFonts w:ascii="Liberation Serif" w:hAnsi="Liberation Serif" w:cs="Liberation Serif"/>
          <w:sz w:val="28"/>
          <w:szCs w:val="28"/>
        </w:rPr>
        <w:t xml:space="preserve">- </w:t>
      </w:r>
      <w:hyperlink r:id="rId49" w:tooltip="https://героиспецоперации.рф/" w:history="1">
        <w:r>
          <w:rPr>
            <w:rStyle w:val="661"/>
            <w:rFonts w:ascii="Liberation Serif" w:hAnsi="Liberation Serif" w:cs="Liberation Serif"/>
            <w:sz w:val="28"/>
            <w:szCs w:val="28"/>
          </w:rPr>
          <w:t xml:space="preserve">https://героиспецоперации.рф/</w:t>
        </w:r>
      </w:hyperlink>
      <w:r>
        <w:rPr>
          <w:rFonts w:ascii="Liberation Serif" w:hAnsi="Liberation Serif" w:cs="Liberation Serif"/>
          <w:sz w:val="28"/>
          <w:szCs w:val="28"/>
        </w:rPr>
        <w:t xml:space="preserve">.</w:t>
      </w:r>
      <w:r/>
    </w:p>
    <w:p>
      <w:pPr>
        <w:pStyle w:val="651"/>
        <w:ind w:left="0"/>
        <w:jc w:val="both"/>
        <w:spacing w:after="0" w:line="360" w:lineRule="auto"/>
        <w:rPr>
          <w:rFonts w:ascii="Liberation Serif" w:hAnsi="Liberation Serif" w:cs="Liberation Serif"/>
          <w:color w:val="1b1f23"/>
          <w:sz w:val="28"/>
          <w:szCs w:val="28"/>
          <w:shd w:val="clear" w:color="auto" w:fill="ffffff"/>
        </w:rPr>
      </w:pPr>
      <w:r>
        <w:rPr>
          <w:rFonts w:ascii="Liberation Serif" w:hAnsi="Liberation Serif" w:cs="Liberation Serif"/>
          <w:sz w:val="28"/>
          <w:szCs w:val="28"/>
        </w:rPr>
        <w:t xml:space="preserve">3</w:t>
      </w:r>
      <w:r>
        <w:rPr>
          <w:rFonts w:ascii="Liberation Serif" w:hAnsi="Liberation Serif" w:cs="Liberation Serif"/>
          <w:sz w:val="28"/>
          <w:szCs w:val="28"/>
          <w:lang w:val="en-US"/>
        </w:rPr>
        <w:t xml:space="preserve">d</w:t>
      </w:r>
      <w:r>
        <w:rPr>
          <w:rFonts w:ascii="Liberation Serif" w:hAnsi="Liberation Serif" w:cs="Liberation Serif"/>
          <w:sz w:val="28"/>
          <w:szCs w:val="28"/>
        </w:rPr>
        <w:t xml:space="preserve"> </w:t>
      </w:r>
      <w:r>
        <w:rPr>
          <w:rFonts w:ascii="Liberation Serif" w:hAnsi="Liberation Serif" w:cs="Liberation Serif"/>
          <w:sz w:val="28"/>
          <w:szCs w:val="28"/>
        </w:rPr>
        <w:t xml:space="preserve">панорама Бородинского сражения - </w:t>
      </w:r>
      <w:r>
        <w:rPr>
          <w:rFonts w:ascii="Liberation Serif" w:hAnsi="Liberation Serif" w:cs="Liberation Serif"/>
          <w:color w:val="1b1f23"/>
          <w:sz w:val="28"/>
          <w:szCs w:val="28"/>
          <w:shd w:val="clear" w:color="auto" w:fill="ffffff"/>
        </w:rPr>
        <w:t xml:space="preserve">ссылке</w:t>
      </w:r>
      <w:r>
        <w:rPr>
          <w:rFonts w:ascii="Liberation Serif" w:hAnsi="Liberation Serif" w:cs="Liberation Serif"/>
          <w:color w:val="1b1f23"/>
          <w:sz w:val="28"/>
          <w:szCs w:val="28"/>
          <w:shd w:val="clear" w:color="auto" w:fill="ffffff"/>
        </w:rPr>
        <w:t xml:space="preserve"> - </w:t>
      </w:r>
      <w:hyperlink r:id="rId50" w:tooltip="http://borodino3d.vivalavideo.ru/" w:history="1">
        <w:r>
          <w:rPr>
            <w:rStyle w:val="661"/>
            <w:rFonts w:ascii="Liberation Serif" w:hAnsi="Liberation Serif" w:cs="Liberation Serif"/>
            <w:sz w:val="28"/>
            <w:szCs w:val="28"/>
            <w:shd w:val="clear" w:color="auto" w:fill="ffffff"/>
          </w:rPr>
          <w:t xml:space="preserve">http://borodino3d.vivalavideo.ru/</w:t>
        </w:r>
      </w:hyperlink>
      <w:r>
        <w:rPr>
          <w:rFonts w:ascii="Liberation Serif" w:hAnsi="Liberation Serif" w:cs="Liberation Serif"/>
          <w:color w:val="1b1f23"/>
          <w:sz w:val="28"/>
          <w:szCs w:val="28"/>
          <w:shd w:val="clear" w:color="auto" w:fill="ffffff"/>
        </w:rPr>
        <w:t xml:space="preserve">.</w:t>
      </w:r>
      <w:r>
        <w:rPr>
          <w:rFonts w:ascii="Liberation Serif" w:hAnsi="Liberation Serif" w:cs="Liberation Serif"/>
          <w:color w:val="1b1f23"/>
          <w:sz w:val="28"/>
          <w:szCs w:val="28"/>
          <w:shd w:val="clear" w:color="auto" w:fill="ffffff"/>
        </w:rPr>
      </w:r>
    </w:p>
    <w:p>
      <w:pPr>
        <w:spacing w:after="0" w:line="360" w:lineRule="auto"/>
        <w:rPr>
          <w:rFonts w:ascii="Liberation Serif" w:hAnsi="Liberation Serif" w:cs="Liberation Serif"/>
          <w:szCs w:val="28"/>
        </w:rPr>
      </w:pPr>
      <w:r>
        <w:rPr>
          <w:rFonts w:ascii="Liberation Serif" w:hAnsi="Liberation Serif" w:cs="Liberation Serif"/>
          <w:szCs w:val="28"/>
        </w:rPr>
      </w:r>
      <w:r>
        <w:rPr>
          <w:rFonts w:ascii="Liberation Serif" w:hAnsi="Liberation Serif" w:cs="Liberation Serif"/>
          <w:szCs w:val="28"/>
        </w:rPr>
      </w:r>
    </w:p>
    <w:sectPr>
      <w:footnotePr/>
      <w:endnotePr/>
      <w:type w:val="nextPage"/>
      <w:pgSz w:w="16838" w:h="11906" w:orient="landscape"/>
      <w:pgMar w:top="1134" w:right="1134" w:bottom="851" w:left="1134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@Arial Unicode MS">
    <w:panose1 w:val="02000603000000000000"/>
  </w:font>
  <w:font w:name="Liberation Serif">
    <w:panose1 w:val="02020603050405020304"/>
  </w:font>
  <w:font w:name="Courier New">
    <w:panose1 w:val="02070309020205020404"/>
  </w:font>
  <w:font w:name="Symbol">
    <w:panose1 w:val="05050102010706020507"/>
  </w:font>
  <w:font w:name="Wingdings">
    <w:panose1 w:val="05000000000000000000"/>
  </w:font>
  <w:font w:name="PragmaticaC">
    <w:panose1 w:val="02000603000000000000"/>
  </w:font>
  <w:font w:name="NewtonCSanPin">
    <w:panose1 w:val="02000603000000000000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pStyle w:val="655"/>
      <w:isLgl w:val="false"/>
      <w:suff w:val="tab"/>
      <w:lvlText w:val="–"/>
      <w:lvlJc w:val="left"/>
      <w:pPr>
        <w:ind w:left="-680" w:firstLine="680"/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"/>
      <w:lvlJc w:val="left"/>
      <w:pPr>
        <w:ind w:left="400" w:hanging="360"/>
        <w:tabs>
          <w:tab w:val="num" w:pos="40" w:leader="none"/>
        </w:tabs>
      </w:pPr>
      <w:rPr>
        <w:rFonts w:hint="default" w:ascii="Symbol" w:hAnsi="Symbol"/>
      </w:rPr>
    </w:lvl>
    <w:lvl w:ilvl="2">
      <w:start w:val="1"/>
      <w:numFmt w:val="bullet"/>
      <w:isLgl w:val="false"/>
      <w:suff w:val="tab"/>
      <w:lvlText w:val="o"/>
      <w:lvlJc w:val="left"/>
      <w:pPr>
        <w:ind w:left="1120" w:hanging="360"/>
        <w:tabs>
          <w:tab w:val="num" w:pos="760" w:leader="none"/>
        </w:tabs>
      </w:pPr>
      <w:rPr>
        <w:rFonts w:hint="default" w:ascii="Courier New" w:hAnsi="Courier New" w:cs="Courier New"/>
      </w:rPr>
    </w:lvl>
    <w:lvl w:ilvl="3">
      <w:start w:val="1"/>
      <w:numFmt w:val="bullet"/>
      <w:isLgl w:val="false"/>
      <w:suff w:val="tab"/>
      <w:lvlText w:val=""/>
      <w:lvlJc w:val="left"/>
      <w:pPr>
        <w:ind w:left="1840" w:hanging="360"/>
        <w:tabs>
          <w:tab w:val="num" w:pos="1480" w:leader="none"/>
        </w:tabs>
      </w:pPr>
      <w:rPr>
        <w:rFonts w:hint="default" w:ascii="Wingdings" w:hAnsi="Wingdings"/>
      </w:rPr>
    </w:lvl>
    <w:lvl w:ilvl="4">
      <w:start w:val="1"/>
      <w:numFmt w:val="bullet"/>
      <w:isLgl w:val="false"/>
      <w:suff w:val="tab"/>
      <w:lvlText w:val=""/>
      <w:lvlJc w:val="left"/>
      <w:pPr>
        <w:ind w:left="2560" w:hanging="360"/>
        <w:tabs>
          <w:tab w:val="num" w:pos="2200" w:leader="none"/>
        </w:tabs>
      </w:pPr>
      <w:rPr>
        <w:rFonts w:hint="default" w:ascii="Wingdings" w:hAnsi="Wingdings"/>
      </w:rPr>
    </w:lvl>
    <w:lvl w:ilvl="5">
      <w:start w:val="1"/>
      <w:numFmt w:val="bullet"/>
      <w:isLgl w:val="false"/>
      <w:suff w:val="tab"/>
      <w:lvlText w:val=""/>
      <w:lvlJc w:val="left"/>
      <w:pPr>
        <w:ind w:left="3280" w:hanging="360"/>
        <w:tabs>
          <w:tab w:val="num" w:pos="2920" w:leader="none"/>
        </w:tabs>
      </w:pPr>
      <w:rPr>
        <w:rFonts w:hint="default" w:ascii="Symbol" w:hAnsi="Symbol"/>
      </w:rPr>
    </w:lvl>
    <w:lvl w:ilvl="6">
      <w:start w:val="1"/>
      <w:numFmt w:val="bullet"/>
      <w:isLgl w:val="false"/>
      <w:suff w:val="tab"/>
      <w:lvlText w:val="o"/>
      <w:lvlJc w:val="left"/>
      <w:pPr>
        <w:ind w:left="4000" w:hanging="360"/>
        <w:tabs>
          <w:tab w:val="num" w:pos="3640" w:leader="none"/>
        </w:tabs>
      </w:pPr>
      <w:rPr>
        <w:rFonts w:hint="default" w:ascii="Courier New" w:hAnsi="Courier New" w:cs="Courier New"/>
      </w:rPr>
    </w:lvl>
    <w:lvl w:ilvl="7">
      <w:start w:val="1"/>
      <w:numFmt w:val="bullet"/>
      <w:isLgl w:val="false"/>
      <w:suff w:val="tab"/>
      <w:lvlText w:val=""/>
      <w:lvlJc w:val="left"/>
      <w:pPr>
        <w:ind w:left="4720" w:hanging="360"/>
        <w:tabs>
          <w:tab w:val="num" w:pos="4360" w:leader="none"/>
        </w:tabs>
      </w:pPr>
      <w:rPr>
        <w:rFonts w:hint="default" w:ascii="Wingdings" w:hAnsi="Wingdings"/>
      </w:rPr>
    </w:lvl>
    <w:lvl w:ilvl="8">
      <w:start w:val="1"/>
      <w:numFmt w:val="bullet"/>
      <w:isLgl w:val="false"/>
      <w:suff w:val="tab"/>
      <w:lvlText w:val=""/>
      <w:lvlJc w:val="left"/>
      <w:pPr>
        <w:ind w:left="5440" w:hanging="360"/>
        <w:tabs>
          <w:tab w:val="num" w:pos="5080" w:leader="none"/>
        </w:tabs>
      </w:pPr>
      <w:rPr>
        <w:rFonts w:hint="default" w:ascii="Wingdings" w:hAnsi="Wingdings"/>
      </w:r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0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2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4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6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28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0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2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4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60" w:hanging="360"/>
      </w:pPr>
      <w:rPr>
        <w:rFonts w:hint="default" w:ascii="Wingdings" w:hAnsi="Wingdings"/>
      </w:r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0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2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4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6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28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0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2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4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60" w:hanging="360"/>
      </w:pPr>
      <w:rPr>
        <w:rFonts w:hint="default" w:ascii="Wingdings" w:hAnsi="Wingdings"/>
      </w:rPr>
    </w:lvl>
  </w:abstractNum>
  <w:abstractNum w:abstractNumId="5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20" w:hanging="420"/>
      </w:pPr>
    </w:lvl>
    <w:lvl w:ilvl="1">
      <w:start w:val="1"/>
      <w:numFmt w:val="decimal"/>
      <w:isLgl w:val="false"/>
      <w:suff w:val="tab"/>
      <w:lvlText w:val="%1.%2."/>
      <w:lvlJc w:val="left"/>
      <w:pPr>
        <w:ind w:left="1129" w:hanging="420"/>
      </w:p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2847" w:hanging="72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3916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4625" w:hanging="108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5694" w:hanging="144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403" w:hanging="144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472" w:hanging="1800"/>
      </w:p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0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2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4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6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28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0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2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4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60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"/>
      <w:lvlJc w:val="left"/>
      <w:pPr>
        <w:ind w:left="1429" w:hanging="360"/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4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60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6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4"/>
  </w:num>
  <w:num w:numId="4">
    <w:abstractNumId w:val="2"/>
  </w:num>
  <w:num w:numId="5">
    <w:abstractNumId w:val="1"/>
  </w:num>
  <w:num w:numId="6">
    <w:abstractNumId w:val="14"/>
  </w:num>
  <w:num w:numId="7">
    <w:abstractNumId w:val="8"/>
  </w:num>
  <w:num w:numId="8">
    <w:abstractNumId w:val="6"/>
  </w:num>
  <w:num w:numId="9">
    <w:abstractNumId w:val="9"/>
  </w:num>
  <w:num w:numId="10">
    <w:abstractNumId w:val="12"/>
  </w:num>
  <w:num w:numId="11">
    <w:abstractNumId w:val="10"/>
  </w:num>
  <w:num w:numId="12">
    <w:abstractNumId w:val="13"/>
  </w:num>
  <w:num w:numId="13">
    <w:abstractNumId w:val="5"/>
  </w:num>
  <w:num w:numId="14">
    <w:abstractNumId w:val="11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647"/>
    <w:next w:val="647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648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647"/>
    <w:next w:val="647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648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47"/>
    <w:next w:val="647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648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47"/>
    <w:next w:val="647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648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47"/>
    <w:next w:val="647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648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47"/>
    <w:next w:val="647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648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47"/>
    <w:next w:val="647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648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47"/>
    <w:next w:val="647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648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47"/>
    <w:next w:val="647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648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4">
    <w:name w:val="Title"/>
    <w:basedOn w:val="647"/>
    <w:next w:val="647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648"/>
    <w:link w:val="34"/>
    <w:uiPriority w:val="10"/>
    <w:rPr>
      <w:sz w:val="48"/>
      <w:szCs w:val="48"/>
    </w:rPr>
  </w:style>
  <w:style w:type="paragraph" w:styleId="36">
    <w:name w:val="Subtitle"/>
    <w:basedOn w:val="647"/>
    <w:next w:val="647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648"/>
    <w:link w:val="36"/>
    <w:uiPriority w:val="11"/>
    <w:rPr>
      <w:sz w:val="24"/>
      <w:szCs w:val="24"/>
    </w:rPr>
  </w:style>
  <w:style w:type="paragraph" w:styleId="38">
    <w:name w:val="Quote"/>
    <w:basedOn w:val="647"/>
    <w:next w:val="647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47"/>
    <w:next w:val="647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647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648"/>
    <w:link w:val="42"/>
    <w:uiPriority w:val="99"/>
  </w:style>
  <w:style w:type="paragraph" w:styleId="44">
    <w:name w:val="Footer"/>
    <w:basedOn w:val="647"/>
    <w:link w:val="4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648"/>
    <w:link w:val="44"/>
    <w:uiPriority w:val="99"/>
  </w:style>
  <w:style w:type="paragraph" w:styleId="46">
    <w:name w:val="Caption"/>
    <w:basedOn w:val="647"/>
    <w:next w:val="647"/>
    <w:link w:val="4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648"/>
    <w:link w:val="46"/>
    <w:uiPriority w:val="35"/>
    <w:rPr>
      <w:b/>
      <w:bCs/>
      <w:color w:val="4f81bd" w:themeColor="accent1"/>
      <w:sz w:val="18"/>
      <w:szCs w:val="18"/>
    </w:rPr>
  </w:style>
  <w:style w:type="table" w:styleId="49">
    <w:name w:val="Table Grid Light"/>
    <w:basedOn w:val="64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64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64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6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6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ae3f3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ae3f3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37fc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6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6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6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6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6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9e2f2" w:themeFill="accent1" w:themeFillTint="34"/>
    </w:tblPr>
    <w:tblStylePr w:type="band1Horz">
      <w:tcPr>
        <w:shd w:val="clear" w:color="ffffff" w:themeColor="accent1" w:themeTint="75" w:fill="aabfe3" w:themeFill="accent1" w:themeFillTint="75"/>
      </w:tcPr>
    </w:tblStylePr>
    <w:tblStylePr w:type="band1Vert">
      <w:tcPr>
        <w:shd w:val="clear" w:color="ffffff" w:themeColor="accent1" w:themeTint="75" w:fill="aabfe3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debf6" w:themeFill="accent5" w:themeFillTint="34"/>
    </w:tblPr>
    <w:tblStylePr w:type="band1Horz">
      <w:tcPr>
        <w:shd w:val="clear" w:color="ffffff" w:themeColor="accent5" w:themeTint="75" w:fill="b4d2eb" w:themeFill="accent5" w:themeFillTint="75"/>
      </w:tcPr>
    </w:tblStylePr>
    <w:tblStylePr w:type="band1Vert">
      <w:tcPr>
        <w:shd w:val="clear" w:color="ffffff" w:themeColor="accent5" w:themeTint="75" w:fill="b4d2eb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tcPr>
        <w:shd w:val="clear" w:color="ffffff" w:themeColor="accent1" w:themeTint="34" w:fill="d9e2f2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664a9" w:themeColor="accent1" w:themeTint="80" w:themeShade="95"/>
      </w:rPr>
    </w:tblStylePr>
    <w:tblStylePr w:type="firstRow">
      <w:rPr>
        <w:b/>
        <w:color w:val="3664a9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664a9" w:themeColor="accent1" w:themeTint="80" w:themeShade="95"/>
      </w:rPr>
    </w:tblStylePr>
    <w:tblStylePr w:type="lastRow">
      <w:rPr>
        <w:b/>
        <w:color w:val="3664a9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tcPr>
        <w:shd w:val="clear" w:color="ffffff" w:themeColor="accent5" w:themeTint="34" w:fill="ddebf6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664a9" w:themeColor="accent1" w:themeTint="80" w:themeShade="95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tcPr>
        <w:shd w:val="clear" w:color="ffffff" w:themeColor="accent1" w:themeTint="34" w:fill="d9e2f2" w:themeFill="accent1" w:themeFillTint="34"/>
      </w:tcPr>
    </w:tblStylePr>
    <w:tblStylePr w:type="band2Horz">
      <w:rPr>
        <w:rFonts w:ascii="Arial" w:hAnsi="Arial"/>
        <w:color w:val="3664a9" w:themeColor="accent1" w:themeTint="80" w:themeShade="95"/>
        <w:sz w:val="22"/>
      </w:rPr>
    </w:tblStylePr>
    <w:tblStylePr w:type="firstCol">
      <w:rPr>
        <w:rFonts w:ascii="Arial" w:hAnsi="Arial"/>
        <w:i/>
        <w:color w:val="3664a9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664a9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664a9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664a9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45d8d" w:themeColor="accent5" w:themeShade="95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tcPr>
        <w:shd w:val="clear" w:color="ffffff" w:themeColor="accent5" w:themeTint="34" w:fill="ddebf6" w:themeFill="accent5" w:themeFillTint="34"/>
      </w:tcPr>
    </w:tblStylePr>
    <w:tblStylePr w:type="band2Horz">
      <w:rPr>
        <w:rFonts w:ascii="Arial" w:hAnsi="Arial"/>
        <w:color w:val="245d8d" w:themeColor="accent5" w:themeShade="95"/>
        <w:sz w:val="22"/>
      </w:rPr>
    </w:tblStylePr>
    <w:tblStylePr w:type="firstCol">
      <w:rPr>
        <w:rFonts w:ascii="Arial" w:hAnsi="Arial"/>
        <w:i/>
        <w:color w:val="245d8d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45d8d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45d8d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45d8d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cc4e5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472c4" w:themeFill="accent1"/>
    </w:tblPr>
    <w:tblStylePr w:type="band1Horz"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472c4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472c4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cc4e5" w:themeFill="accent5" w:themeFillTint="9A"/>
    </w:tblPr>
    <w:tblStylePr w:type="band1Horz">
      <w:tcPr>
        <w:shd w:val="clear" w:color="ffffff" w:themeColor="accent5" w:themeTint="9A" w:fill="9cc4e5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cc4e5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cc4e5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cc4e5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54374" w:themeColor="accent1" w:themeShade="95"/>
      </w:rPr>
    </w:tblStylePr>
    <w:tblStylePr w:type="firstRow">
      <w:rPr>
        <w:b/>
        <w:color w:val="254374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54374" w:themeColor="accent1" w:themeShade="95"/>
      </w:rPr>
    </w:tblStylePr>
    <w:tblStylePr w:type="lastRow">
      <w:rPr>
        <w:b/>
        <w:color w:val="254374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2e78b1" w:themeColor="accent5" w:themeTint="9A" w:themeShade="95"/>
      </w:rPr>
    </w:tblStylePr>
    <w:tblStylePr w:type="firstRow">
      <w:rPr>
        <w:b/>
        <w:color w:val="2e78b1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2e78b1" w:themeColor="accent5" w:themeTint="9A" w:themeShade="95"/>
      </w:rPr>
    </w:tblStylePr>
    <w:tblStylePr w:type="lastRow">
      <w:rPr>
        <w:b/>
        <w:color w:val="2e78b1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54374" w:themeColor="accent1" w:themeShade="95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band2Horz">
      <w:rPr>
        <w:rFonts w:ascii="Arial" w:hAnsi="Arial"/>
        <w:color w:val="254374" w:themeColor="accent1" w:themeShade="95"/>
        <w:sz w:val="22"/>
      </w:rPr>
    </w:tblStylePr>
    <w:tblStylePr w:type="firstCol">
      <w:rPr>
        <w:rFonts w:ascii="Arial" w:hAnsi="Arial"/>
        <w:i/>
        <w:color w:val="254374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54374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54374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54374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54374" w:themeColor="accent1" w:themeShade="95"/>
        <w:sz w:val="22"/>
      </w:rPr>
    </w:tblStylePr>
  </w:style>
  <w:style w:type="table" w:styleId="148">
    <w:name w:val="List Table 7 Colorful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149">
    <w:name w:val="List Table 7 Colorful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150">
    <w:name w:val="List Table 7 Colorful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151">
    <w:name w:val="List Table 7 Colorful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2e78b1" w:themeColor="accent5" w:themeTint="9A" w:themeShade="95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band2Horz">
      <w:rPr>
        <w:rFonts w:ascii="Arial" w:hAnsi="Arial"/>
        <w:color w:val="2e78b1" w:themeColor="accent5" w:themeTint="9A" w:themeShade="95"/>
        <w:sz w:val="22"/>
      </w:rPr>
    </w:tblStylePr>
    <w:tblStylePr w:type="firstCol">
      <w:rPr>
        <w:rFonts w:ascii="Arial" w:hAnsi="Arial"/>
        <w:i/>
        <w:color w:val="2e78b1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2e78b1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2e78b1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e78b1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e78b1" w:themeColor="accent5" w:themeTint="9A" w:themeShade="95"/>
        <w:sz w:val="22"/>
      </w:rPr>
    </w:tblStylePr>
  </w:style>
  <w:style w:type="table" w:styleId="152">
    <w:name w:val="List Table 7 Colorful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153">
    <w:name w:val="Lined - Accent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</w:style>
  <w:style w:type="table" w:styleId="155">
    <w:name w:val="Lined - Accent 2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56">
    <w:name w:val="Lined - Accent 3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57">
    <w:name w:val="Lined - Accent 4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58">
    <w:name w:val="Lined - Accent 5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</w:style>
  <w:style w:type="table" w:styleId="159">
    <w:name w:val="Lined - Accent 6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0">
    <w:name w:val="Bordered &amp; Lined - Accent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</w:style>
  <w:style w:type="table" w:styleId="162">
    <w:name w:val="Bordered &amp; Lined - Accent 2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63">
    <w:name w:val="Bordered &amp; Lined - Accent 3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64">
    <w:name w:val="Bordered &amp; Lined - Accent 4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65">
    <w:name w:val="Bordered &amp; Lined - Accent 5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</w:style>
  <w:style w:type="table" w:styleId="166">
    <w:name w:val="Bordered &amp; Lined - Accent 6"/>
    <w:basedOn w:val="6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7">
    <w:name w:val="Bordered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6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175">
    <w:name w:val="footnote text"/>
    <w:basedOn w:val="647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648"/>
    <w:uiPriority w:val="99"/>
    <w:unhideWhenUsed/>
    <w:rPr>
      <w:vertAlign w:val="superscript"/>
    </w:rPr>
  </w:style>
  <w:style w:type="paragraph" w:styleId="178">
    <w:name w:val="endnote text"/>
    <w:basedOn w:val="647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648"/>
    <w:uiPriority w:val="99"/>
    <w:semiHidden/>
    <w:unhideWhenUsed/>
    <w:rPr>
      <w:vertAlign w:val="superscript"/>
    </w:rPr>
  </w:style>
  <w:style w:type="paragraph" w:styleId="181">
    <w:name w:val="toc 1"/>
    <w:basedOn w:val="647"/>
    <w:next w:val="647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47"/>
    <w:next w:val="647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47"/>
    <w:next w:val="647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47"/>
    <w:next w:val="647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47"/>
    <w:next w:val="647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47"/>
    <w:next w:val="647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47"/>
    <w:next w:val="647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47"/>
    <w:next w:val="647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47"/>
    <w:next w:val="647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47"/>
    <w:next w:val="647"/>
    <w:uiPriority w:val="99"/>
    <w:unhideWhenUsed/>
    <w:pPr>
      <w:spacing w:after="0" w:afterAutospacing="0"/>
    </w:pPr>
  </w:style>
  <w:style w:type="paragraph" w:styleId="647" w:default="1">
    <w:name w:val="Normal"/>
    <w:qFormat/>
    <w:pPr>
      <w:spacing w:line="240" w:lineRule="auto"/>
    </w:pPr>
    <w:rPr>
      <w:rFonts w:ascii="Times New Roman" w:hAnsi="Times New Roman"/>
      <w:sz w:val="28"/>
    </w:rPr>
  </w:style>
  <w:style w:type="character" w:styleId="648" w:default="1">
    <w:name w:val="Default Paragraph Font"/>
    <w:uiPriority w:val="1"/>
    <w:semiHidden/>
    <w:unhideWhenUsed/>
  </w:style>
  <w:style w:type="table" w:styleId="64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50" w:default="1">
    <w:name w:val="No List"/>
    <w:uiPriority w:val="99"/>
    <w:semiHidden/>
    <w:unhideWhenUsed/>
  </w:style>
  <w:style w:type="paragraph" w:styleId="651">
    <w:name w:val="List Paragraph"/>
    <w:basedOn w:val="647"/>
    <w:link w:val="657"/>
    <w:uiPriority w:val="34"/>
    <w:qFormat/>
    <w:pPr>
      <w:contextualSpacing/>
      <w:ind w:left="720"/>
      <w:spacing w:after="200" w:line="276" w:lineRule="auto"/>
    </w:pPr>
    <w:rPr>
      <w:rFonts w:asciiTheme="minorHAnsi" w:hAnsiTheme="minorHAnsi"/>
      <w:sz w:val="22"/>
    </w:rPr>
  </w:style>
  <w:style w:type="character" w:styleId="652" w:customStyle="1">
    <w:name w:val="Буллит Знак"/>
    <w:basedOn w:val="648"/>
    <w:link w:val="653"/>
    <w:rPr>
      <w:rFonts w:ascii="NewtonCSanPin" w:hAnsi="NewtonCSanPin" w:eastAsia="Times New Roman" w:cs="Times New Roman"/>
      <w:color w:val="000000"/>
      <w:sz w:val="21"/>
      <w:szCs w:val="21"/>
      <w:lang w:eastAsia="ar-SA"/>
    </w:rPr>
  </w:style>
  <w:style w:type="paragraph" w:styleId="653" w:customStyle="1">
    <w:name w:val="Буллит"/>
    <w:basedOn w:val="647"/>
    <w:link w:val="652"/>
    <w:pPr>
      <w:ind w:firstLine="244"/>
      <w:jc w:val="both"/>
      <w:spacing w:after="0" w:line="214" w:lineRule="atLeast"/>
    </w:pPr>
    <w:rPr>
      <w:rFonts w:ascii="NewtonCSanPin" w:hAnsi="NewtonCSanPin" w:eastAsia="Times New Roman" w:cs="Times New Roman"/>
      <w:color w:val="000000"/>
      <w:sz w:val="21"/>
      <w:szCs w:val="21"/>
      <w:lang w:eastAsia="ar-SA"/>
    </w:rPr>
  </w:style>
  <w:style w:type="paragraph" w:styleId="654" w:customStyle="1">
    <w:name w:val="Заг 4"/>
    <w:basedOn w:val="647"/>
    <w:pPr>
      <w:jc w:val="center"/>
      <w:keepNext/>
      <w:spacing w:before="255" w:after="113" w:line="240" w:lineRule="atLeast"/>
    </w:pPr>
    <w:rPr>
      <w:rFonts w:ascii="PragmaticaC" w:hAnsi="PragmaticaC" w:eastAsia="Times New Roman" w:cs="PragmaticaC"/>
      <w:i/>
      <w:iCs/>
      <w:color w:val="000000"/>
      <w:sz w:val="23"/>
      <w:szCs w:val="23"/>
      <w:lang w:eastAsia="ru-RU"/>
    </w:rPr>
  </w:style>
  <w:style w:type="paragraph" w:styleId="655" w:customStyle="1">
    <w:name w:val="Средняя сетка 21"/>
    <w:basedOn w:val="647"/>
    <w:uiPriority w:val="1"/>
    <w:qFormat/>
    <w:pPr>
      <w:numPr>
        <w:ilvl w:val="0"/>
        <w:numId w:val="2"/>
      </w:numPr>
      <w:contextualSpacing/>
      <w:jc w:val="both"/>
      <w:spacing w:after="0" w:line="360" w:lineRule="auto"/>
      <w:outlineLvl w:val="1"/>
    </w:pPr>
    <w:rPr>
      <w:rFonts w:eastAsia="Times New Roman" w:cs="Times New Roman"/>
      <w:szCs w:val="24"/>
      <w:lang w:eastAsia="ru-RU"/>
    </w:rPr>
  </w:style>
  <w:style w:type="character" w:styleId="656" w:customStyle="1">
    <w:name w:val="Zag_11"/>
  </w:style>
  <w:style w:type="character" w:styleId="657" w:customStyle="1">
    <w:name w:val="Абзац списка Знак"/>
    <w:basedOn w:val="648"/>
    <w:link w:val="651"/>
    <w:uiPriority w:val="34"/>
  </w:style>
  <w:style w:type="paragraph" w:styleId="658">
    <w:name w:val="Normal (Web)"/>
    <w:basedOn w:val="647"/>
    <w:uiPriority w:val="99"/>
    <w:unhideWhenUsed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659" w:customStyle="1">
    <w:name w:val="futurismarkdown-listitem"/>
    <w:basedOn w:val="647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styleId="660">
    <w:name w:val="Strong"/>
    <w:basedOn w:val="648"/>
    <w:uiPriority w:val="22"/>
    <w:qFormat/>
    <w:rPr>
      <w:b/>
      <w:bCs/>
    </w:rPr>
  </w:style>
  <w:style w:type="character" w:styleId="661">
    <w:name w:val="Hyperlink"/>
    <w:basedOn w:val="648"/>
    <w:uiPriority w:val="99"/>
    <w:unhideWhenUsed/>
    <w:rPr>
      <w:color w:val="0000ff"/>
      <w:u w:val="single"/>
    </w:rPr>
  </w:style>
  <w:style w:type="paragraph" w:styleId="662" w:customStyle="1">
    <w:name w:val="c1"/>
    <w:basedOn w:val="647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styleId="663" w:customStyle="1">
    <w:name w:val="c35"/>
    <w:basedOn w:val="648"/>
  </w:style>
  <w:style w:type="character" w:styleId="664" w:customStyle="1">
    <w:name w:val="c0"/>
    <w:basedOn w:val="648"/>
  </w:style>
  <w:style w:type="character" w:styleId="665" w:customStyle="1">
    <w:name w:val="Без интервала Знак"/>
    <w:basedOn w:val="648"/>
    <w:link w:val="666"/>
    <w:uiPriority w:val="1"/>
    <w:rPr>
      <w:rFonts w:ascii="Times New Roman" w:hAnsi="Times New Roman" w:cs="Times New Roman" w:eastAsiaTheme="minorEastAsia"/>
    </w:rPr>
  </w:style>
  <w:style w:type="paragraph" w:styleId="666">
    <w:name w:val="No Spacing"/>
    <w:link w:val="665"/>
    <w:uiPriority w:val="1"/>
    <w:qFormat/>
    <w:pPr>
      <w:spacing w:after="0" w:line="240" w:lineRule="auto"/>
    </w:pPr>
    <w:rPr>
      <w:rFonts w:ascii="Times New Roman" w:hAnsi="Times New Roman" w:cs="Times New Roman" w:eastAsiaTheme="minorEastAsia"/>
    </w:rPr>
  </w:style>
  <w:style w:type="table" w:styleId="667">
    <w:name w:val="Table Grid"/>
    <w:basedOn w:val="64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668">
    <w:name w:val="FollowedHyperlink"/>
    <w:basedOn w:val="648"/>
    <w:uiPriority w:val="99"/>
    <w:semiHidden/>
    <w:unhideWhenUsed/>
    <w:rPr>
      <w:color w:val="954f72" w:themeColor="followedHyperlink"/>
      <w:u w:val="single"/>
    </w:rPr>
  </w:style>
  <w:style w:type="character" w:styleId="669">
    <w:name w:val="Unresolved Mention"/>
    <w:basedOn w:val="648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yperlink" Target="https://coreapp.ai/app/builder/lesson/67c60659c3c8e44b9c145ac6" TargetMode="External"/><Relationship Id="rId10" Type="http://schemas.openxmlformats.org/officeDocument/2006/relationships/hyperlink" Target="https://yandex.ru/video/preview/12308752291261870572" TargetMode="Externa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hyperlink" Target="http://borodino3d.vivalavideo.ru/" TargetMode="External"/><Relationship Id="rId15" Type="http://schemas.openxmlformats.org/officeDocument/2006/relationships/hyperlink" Target="https://learningapps.org/display?v=pw1vudam325" TargetMode="External"/><Relationship Id="rId16" Type="http://schemas.openxmlformats.org/officeDocument/2006/relationships/image" Target="media/image4.png"/><Relationship Id="rId17" Type="http://schemas.openxmlformats.org/officeDocument/2006/relationships/image" Target="media/image5.png"/><Relationship Id="rId18" Type="http://schemas.openxmlformats.org/officeDocument/2006/relationships/image" Target="media/image6.png"/><Relationship Id="rId19" Type="http://schemas.openxmlformats.org/officeDocument/2006/relationships/image" Target="media/image7.png"/><Relationship Id="rId20" Type="http://schemas.openxmlformats.org/officeDocument/2006/relationships/hyperlink" Target="https://disk.yandex.ru/i/gqh9kRjnCiKSRQ" TargetMode="External"/><Relationship Id="rId21" Type="http://schemas.openxmlformats.org/officeDocument/2006/relationships/hyperlink" Target="https://&#1075;&#1077;&#1088;&#1086;&#1080;&#1089;&#1087;&#1077;&#1094;&#1086;&#1087;&#1077;&#1088;&#1072;&#1094;&#1080;&#1080;.&#1088;&#1092;/" TargetMode="External"/><Relationship Id="rId22" Type="http://schemas.openxmlformats.org/officeDocument/2006/relationships/image" Target="media/image8.png"/><Relationship Id="rId23" Type="http://schemas.openxmlformats.org/officeDocument/2006/relationships/image" Target="media/image9.png"/><Relationship Id="rId24" Type="http://schemas.openxmlformats.org/officeDocument/2006/relationships/image" Target="media/image10.png"/><Relationship Id="rId25" Type="http://schemas.openxmlformats.org/officeDocument/2006/relationships/image" Target="media/image11.png"/><Relationship Id="rId26" Type="http://schemas.openxmlformats.org/officeDocument/2006/relationships/image" Target="media/image12.png"/><Relationship Id="rId27" Type="http://schemas.openxmlformats.org/officeDocument/2006/relationships/image" Target="media/image13.png"/><Relationship Id="rId28" Type="http://schemas.openxmlformats.org/officeDocument/2006/relationships/image" Target="media/image14.png"/><Relationship Id="rId29" Type="http://schemas.openxmlformats.org/officeDocument/2006/relationships/image" Target="media/image15.png"/><Relationship Id="rId30" Type="http://schemas.openxmlformats.org/officeDocument/2006/relationships/image" Target="media/image16.png"/><Relationship Id="rId31" Type="http://schemas.openxmlformats.org/officeDocument/2006/relationships/hyperlink" Target="https://coreapp.ai/app/player/lesson/67c87529c1e025fc050661a3" TargetMode="External"/><Relationship Id="rId32" Type="http://schemas.openxmlformats.org/officeDocument/2006/relationships/hyperlink" Target="https://cloud.mail.ru/public/7rLh/a2Uj4Uryu" TargetMode="External"/><Relationship Id="rId33" Type="http://schemas.openxmlformats.org/officeDocument/2006/relationships/image" Target="media/image17.png"/><Relationship Id="rId34" Type="http://schemas.openxmlformats.org/officeDocument/2006/relationships/image" Target="media/image18.png"/><Relationship Id="rId35" Type="http://schemas.openxmlformats.org/officeDocument/2006/relationships/image" Target="media/image19.png"/><Relationship Id="rId36" Type="http://schemas.openxmlformats.org/officeDocument/2006/relationships/image" Target="media/image20.png"/><Relationship Id="rId37" Type="http://schemas.openxmlformats.org/officeDocument/2006/relationships/image" Target="media/image21.png"/><Relationship Id="rId38" Type="http://schemas.openxmlformats.org/officeDocument/2006/relationships/image" Target="media/image22.png"/><Relationship Id="rId39" Type="http://schemas.openxmlformats.org/officeDocument/2006/relationships/image" Target="media/image23.png"/><Relationship Id="rId40" Type="http://schemas.openxmlformats.org/officeDocument/2006/relationships/image" Target="media/image24.png"/><Relationship Id="rId41" Type="http://schemas.openxmlformats.org/officeDocument/2006/relationships/image" Target="media/image25.png"/><Relationship Id="rId42" Type="http://schemas.openxmlformats.org/officeDocument/2006/relationships/hyperlink" Target="https://ds123-saratov-r64.gosweb.gosuslugi.ru/netcat_files/userfiles/2/d260a1d500964e6be12eb0aa63b66fd7.jpg" TargetMode="External"/><Relationship Id="rId43" Type="http://schemas.openxmlformats.org/officeDocument/2006/relationships/hyperlink" Target="https://stihi.ru/pics/2024/03/24/3514.jpg" TargetMode="External"/><Relationship Id="rId44" Type="http://schemas.openxmlformats.org/officeDocument/2006/relationships/hyperlink" Target="https://historyrussia.org/images/05042020_1.jpg" TargetMode="External"/><Relationship Id="rId45" Type="http://schemas.openxmlformats.org/officeDocument/2006/relationships/hyperlink" Target="https://avatars.dzeninfra.ru/get-zen_doc/9662441/pub_6467524edb2efb23e87c210a_6469e537112a4b361c4ca7f1/scale_1200" TargetMode="External"/><Relationship Id="rId46" Type="http://schemas.openxmlformats.org/officeDocument/2006/relationships/hyperlink" Target="https://cdn.iz.ru/sites/default/files/styles/1920x1080/public/article-2019-01/1812borodino2_big.jpg?itok=DrxHJBn9" TargetMode="External"/><Relationship Id="rId47" Type="http://schemas.openxmlformats.org/officeDocument/2006/relationships/hyperlink" Target="https://avatars.mds.yandex.net/i?id=22651b45ce2f24a479ad8cee60b1b56d_l-9271747-images-thumbs&amp;ref=rim&amp;n=13&amp;w=1024&amp;h=767" TargetMode="External"/><Relationship Id="rId48" Type="http://schemas.openxmlformats.org/officeDocument/2006/relationships/hyperlink" Target="https://rutube.ru/video/90586683ed4fc4f64cc616d34eac63e1/" TargetMode="External"/><Relationship Id="rId49" Type="http://schemas.openxmlformats.org/officeDocument/2006/relationships/hyperlink" Target="https://&#1075;&#1077;&#1088;&#1086;&#1080;&#1089;&#1087;&#1077;&#1094;&#1086;&#1087;&#1077;&#1088;&#1072;&#1094;&#1080;&#1080;.&#1088;&#1092;/" TargetMode="External"/><Relationship Id="rId50" Type="http://schemas.openxmlformats.org/officeDocument/2006/relationships/hyperlink" Target="http://borodino3d.vivalavideo.ru/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Р7-Офис/2025.2.2.831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Karmanova_NV</cp:lastModifiedBy>
  <cp:revision>9</cp:revision>
  <dcterms:created xsi:type="dcterms:W3CDTF">2025-10-31T07:44:00Z</dcterms:created>
  <dcterms:modified xsi:type="dcterms:W3CDTF">2025-12-11T05:21:42Z</dcterms:modified>
</cp:coreProperties>
</file>